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CD2" w:rsidRPr="002A1950" w:rsidRDefault="00947CD2" w:rsidP="00947CD2">
      <w:pPr>
        <w:adjustRightInd w:val="0"/>
        <w:snapToGrid w:val="0"/>
        <w:spacing w:line="480" w:lineRule="auto"/>
        <w:jc w:val="center"/>
        <w:rPr>
          <w:rFonts w:ascii="黑体" w:eastAsia="黑体" w:hAnsi="黑体" w:hint="eastAsia"/>
          <w:b/>
          <w:sz w:val="48"/>
          <w:szCs w:val="48"/>
        </w:rPr>
      </w:pPr>
      <w:r w:rsidRPr="002A1950">
        <w:rPr>
          <w:rFonts w:ascii="黑体" w:eastAsia="黑体" w:hAnsi="黑体" w:hint="eastAsia"/>
          <w:b/>
          <w:sz w:val="48"/>
          <w:szCs w:val="48"/>
        </w:rPr>
        <w:t>水资源安全保障湖北省协同创新中心</w:t>
      </w:r>
    </w:p>
    <w:p w:rsidR="00947CD2" w:rsidRPr="00947CD2" w:rsidRDefault="00947CD2" w:rsidP="00947CD2">
      <w:pPr>
        <w:jc w:val="center"/>
        <w:rPr>
          <w:rFonts w:hint="eastAsia"/>
          <w:b/>
          <w:bCs/>
        </w:rPr>
      </w:pPr>
      <w:r w:rsidRPr="00947CD2">
        <w:rPr>
          <w:rFonts w:hint="eastAsia"/>
          <w:b/>
          <w:bCs/>
          <w:sz w:val="40"/>
        </w:rPr>
        <w:t>简</w:t>
      </w:r>
      <w:r>
        <w:rPr>
          <w:rFonts w:hint="eastAsia"/>
          <w:b/>
          <w:bCs/>
          <w:sz w:val="40"/>
        </w:rPr>
        <w:t xml:space="preserve">  </w:t>
      </w:r>
      <w:proofErr w:type="gramStart"/>
      <w:r w:rsidRPr="00947CD2">
        <w:rPr>
          <w:rFonts w:hint="eastAsia"/>
          <w:b/>
          <w:bCs/>
          <w:sz w:val="40"/>
        </w:rPr>
        <w:t>介</w:t>
      </w:r>
      <w:proofErr w:type="gramEnd"/>
    </w:p>
    <w:p w:rsidR="00947CD2" w:rsidRDefault="00947CD2" w:rsidP="00947CD2">
      <w:pPr>
        <w:jc w:val="center"/>
        <w:rPr>
          <w:rFonts w:hint="eastAsia"/>
          <w:b/>
          <w:bCs/>
        </w:rPr>
      </w:pPr>
    </w:p>
    <w:p w:rsidR="00947CD2" w:rsidRDefault="00947CD2" w:rsidP="00947CD2">
      <w:pPr>
        <w:jc w:val="center"/>
        <w:rPr>
          <w:rFonts w:hint="eastAsia"/>
          <w:b/>
          <w:bCs/>
        </w:rPr>
      </w:pPr>
    </w:p>
    <w:p w:rsidR="00947CD2" w:rsidRPr="00947CD2" w:rsidRDefault="00947CD2" w:rsidP="00947CD2">
      <w:pPr>
        <w:pStyle w:val="a3"/>
        <w:numPr>
          <w:ilvl w:val="0"/>
          <w:numId w:val="1"/>
        </w:numPr>
        <w:ind w:firstLineChars="0"/>
        <w:jc w:val="left"/>
        <w:rPr>
          <w:rFonts w:hint="eastAsia"/>
          <w:sz w:val="28"/>
        </w:rPr>
      </w:pPr>
      <w:r w:rsidRPr="00947CD2">
        <w:rPr>
          <w:rFonts w:hint="eastAsia"/>
          <w:b/>
          <w:bCs/>
          <w:sz w:val="28"/>
        </w:rPr>
        <w:t>前</w:t>
      </w:r>
      <w:r w:rsidRPr="00947CD2">
        <w:rPr>
          <w:rFonts w:hint="eastAsia"/>
          <w:b/>
          <w:bCs/>
          <w:sz w:val="28"/>
        </w:rPr>
        <w:t xml:space="preserve"> </w:t>
      </w:r>
      <w:r w:rsidRPr="00947CD2">
        <w:rPr>
          <w:rFonts w:hint="eastAsia"/>
          <w:b/>
          <w:bCs/>
          <w:sz w:val="28"/>
        </w:rPr>
        <w:t>言</w:t>
      </w:r>
    </w:p>
    <w:p w:rsidR="00947CD2" w:rsidRPr="00947CD2" w:rsidRDefault="00947CD2" w:rsidP="00947CD2">
      <w:pPr>
        <w:spacing w:line="360" w:lineRule="atLeast"/>
        <w:jc w:val="left"/>
        <w:rPr>
          <w:sz w:val="24"/>
        </w:rPr>
      </w:pPr>
      <w:r>
        <w:rPr>
          <w:rFonts w:hint="eastAsia"/>
          <w:bCs/>
          <w:sz w:val="24"/>
        </w:rPr>
        <w:t xml:space="preserve">    </w:t>
      </w:r>
      <w:r w:rsidRPr="00947CD2">
        <w:rPr>
          <w:rFonts w:hint="eastAsia"/>
          <w:bCs/>
          <w:sz w:val="24"/>
        </w:rPr>
        <w:t>水安全问题是中国也是全球面临的十分紧迫的重大科技与水战略问题。水安全保障已经成为制约中国社会经济可持续发展关键性的瓶颈问题。</w:t>
      </w:r>
    </w:p>
    <w:p w:rsidR="00947CD2" w:rsidRDefault="00947CD2" w:rsidP="00B43D00">
      <w:pPr>
        <w:spacing w:line="360" w:lineRule="atLeast"/>
        <w:ind w:firstLine="480"/>
        <w:jc w:val="left"/>
        <w:rPr>
          <w:rFonts w:hint="eastAsia"/>
          <w:bCs/>
          <w:sz w:val="24"/>
        </w:rPr>
      </w:pPr>
      <w:r w:rsidRPr="00947CD2">
        <w:rPr>
          <w:bCs/>
          <w:sz w:val="24"/>
        </w:rPr>
        <w:t>水资源安全保障湖北省协同创新中心</w:t>
      </w:r>
      <w:r w:rsidRPr="00947CD2">
        <w:rPr>
          <w:rFonts w:hint="eastAsia"/>
          <w:bCs/>
          <w:sz w:val="24"/>
        </w:rPr>
        <w:t>是湖北省教育厅批准、由武汉大学牵头建设的跨学科研究机构，为保障湖北省水安全提供技术支撑和政策参考，为“推进湖北省经济社会发展，加快构建促进中部地区崛起重要战略支点”保驾护航。中心协同建设单位有三峡大学、湖北省水利厅、湖北省民政厅、长江水利委员会、水利部中国科学院水</w:t>
      </w:r>
      <w:r w:rsidR="00B43D00">
        <w:rPr>
          <w:rFonts w:hint="eastAsia"/>
          <w:bCs/>
          <w:sz w:val="24"/>
        </w:rPr>
        <w:t>工程生态研究所、中国科学院水生生物研究所、中国长江三峡集团公司。</w:t>
      </w:r>
    </w:p>
    <w:p w:rsidR="007A40E3" w:rsidRDefault="007A40E3" w:rsidP="00B43D00">
      <w:pPr>
        <w:spacing w:line="360" w:lineRule="atLeast"/>
        <w:ind w:firstLine="480"/>
        <w:jc w:val="left"/>
        <w:rPr>
          <w:rFonts w:hint="eastAsia"/>
          <w:bCs/>
          <w:sz w:val="24"/>
        </w:rPr>
      </w:pPr>
    </w:p>
    <w:p w:rsidR="00B43D00" w:rsidRPr="00B43D00" w:rsidRDefault="00B43D00" w:rsidP="00B43D00">
      <w:pPr>
        <w:pStyle w:val="a3"/>
        <w:numPr>
          <w:ilvl w:val="0"/>
          <w:numId w:val="1"/>
        </w:numPr>
        <w:ind w:firstLineChars="0"/>
        <w:jc w:val="left"/>
        <w:rPr>
          <w:rFonts w:hint="eastAsia"/>
          <w:b/>
          <w:bCs/>
          <w:sz w:val="28"/>
        </w:rPr>
      </w:pPr>
      <w:r w:rsidRPr="00B43D00">
        <w:rPr>
          <w:rFonts w:hint="eastAsia"/>
          <w:b/>
          <w:bCs/>
          <w:sz w:val="28"/>
        </w:rPr>
        <w:t>中心总目标</w:t>
      </w:r>
    </w:p>
    <w:p w:rsidR="00B43D00" w:rsidRDefault="00B43D00" w:rsidP="00B43D00">
      <w:pPr>
        <w:spacing w:line="360" w:lineRule="atLeast"/>
        <w:ind w:firstLineChars="236" w:firstLine="566"/>
        <w:jc w:val="left"/>
        <w:rPr>
          <w:rFonts w:hint="eastAsia"/>
          <w:bCs/>
          <w:sz w:val="24"/>
        </w:rPr>
      </w:pPr>
      <w:r>
        <w:rPr>
          <w:rFonts w:hint="eastAsia"/>
          <w:bCs/>
          <w:sz w:val="24"/>
        </w:rPr>
        <w:t>“中心”</w:t>
      </w:r>
      <w:r w:rsidRPr="00B43D00">
        <w:rPr>
          <w:rFonts w:hint="eastAsia"/>
          <w:bCs/>
          <w:sz w:val="24"/>
        </w:rPr>
        <w:t>为保障湖北省水安全提供强有力的理论支撑、人才保障和智力支持，为“推进湖北省经济社会发展，加快构建促进中部地区崛起重要战略支点”保驾护航。形成湖北省区域乃至中国顶尖水安全研究的高层智库；定期</w:t>
      </w:r>
      <w:r w:rsidRPr="00B43D00">
        <w:rPr>
          <w:bCs/>
          <w:sz w:val="24"/>
        </w:rPr>
        <w:t>/</w:t>
      </w:r>
      <w:r w:rsidRPr="00B43D00">
        <w:rPr>
          <w:rFonts w:hint="eastAsia"/>
          <w:bCs/>
          <w:sz w:val="24"/>
        </w:rPr>
        <w:t>不定期出版权威性咨询报告，服务于区域水战略咨询；向湖北省、水利部、相关流域机构等单位提供高质量的咨询报告和建议。通过协同创新平台，培养、汇聚一批学术领军人才与科研创新团队，积极开展高层次的原创性、前瞻性和应用性研究争，形成一批具有重大影响的标志性科研成果，扩大国际的影响力。</w:t>
      </w:r>
    </w:p>
    <w:p w:rsidR="007A40E3" w:rsidRPr="00B43D00" w:rsidRDefault="007A40E3" w:rsidP="00B43D00">
      <w:pPr>
        <w:spacing w:line="360" w:lineRule="atLeast"/>
        <w:ind w:firstLineChars="236" w:firstLine="566"/>
        <w:jc w:val="left"/>
        <w:rPr>
          <w:bCs/>
          <w:sz w:val="24"/>
        </w:rPr>
      </w:pPr>
    </w:p>
    <w:p w:rsidR="00B43D00" w:rsidRPr="00B43D00" w:rsidRDefault="00B43D00" w:rsidP="00B43D00">
      <w:pPr>
        <w:pStyle w:val="a3"/>
        <w:numPr>
          <w:ilvl w:val="0"/>
          <w:numId w:val="1"/>
        </w:numPr>
        <w:ind w:firstLineChars="0"/>
        <w:jc w:val="left"/>
        <w:rPr>
          <w:rFonts w:hint="eastAsia"/>
          <w:b/>
          <w:bCs/>
          <w:sz w:val="28"/>
        </w:rPr>
      </w:pPr>
      <w:r>
        <w:rPr>
          <w:rFonts w:hint="eastAsia"/>
          <w:b/>
          <w:bCs/>
          <w:sz w:val="28"/>
        </w:rPr>
        <w:t>中心</w:t>
      </w:r>
      <w:r w:rsidRPr="00B43D00">
        <w:rPr>
          <w:rFonts w:hint="eastAsia"/>
          <w:b/>
          <w:bCs/>
          <w:sz w:val="28"/>
        </w:rPr>
        <w:t>主要任务</w:t>
      </w:r>
    </w:p>
    <w:p w:rsidR="00B43D00" w:rsidRPr="00B43D00" w:rsidRDefault="00B43D00" w:rsidP="00B43D00">
      <w:pPr>
        <w:spacing w:line="360" w:lineRule="atLeast"/>
        <w:ind w:firstLineChars="236" w:firstLine="566"/>
        <w:jc w:val="left"/>
        <w:rPr>
          <w:bCs/>
          <w:sz w:val="24"/>
        </w:rPr>
      </w:pPr>
      <w:r w:rsidRPr="00B43D00">
        <w:rPr>
          <w:bCs/>
          <w:sz w:val="24"/>
        </w:rPr>
        <w:t xml:space="preserve">1. </w:t>
      </w:r>
      <w:r w:rsidRPr="00B43D00">
        <w:rPr>
          <w:rFonts w:hint="eastAsia"/>
          <w:bCs/>
          <w:sz w:val="24"/>
        </w:rPr>
        <w:t>联合与协同</w:t>
      </w:r>
    </w:p>
    <w:p w:rsidR="00B43D00" w:rsidRPr="00B43D00" w:rsidRDefault="00B43D00" w:rsidP="00B43D00">
      <w:pPr>
        <w:spacing w:line="360" w:lineRule="atLeast"/>
        <w:jc w:val="left"/>
        <w:rPr>
          <w:bCs/>
          <w:sz w:val="24"/>
        </w:rPr>
      </w:pPr>
      <w:r>
        <w:rPr>
          <w:rFonts w:hint="eastAsia"/>
          <w:bCs/>
          <w:sz w:val="24"/>
        </w:rPr>
        <w:t xml:space="preserve">    </w:t>
      </w:r>
      <w:r w:rsidRPr="00B43D00">
        <w:rPr>
          <w:bCs/>
          <w:sz w:val="24"/>
        </w:rPr>
        <w:t>通过</w:t>
      </w:r>
      <w:r w:rsidRPr="00B43D00">
        <w:rPr>
          <w:rFonts w:hint="eastAsia"/>
          <w:bCs/>
          <w:sz w:val="24"/>
        </w:rPr>
        <w:t>协同创新机制与改革，联合跨院系跨部门水安全研究的力量，集中优势，形成合力与特色，开展科技创新重大课题攻关。</w:t>
      </w:r>
    </w:p>
    <w:p w:rsidR="00B43D00" w:rsidRPr="00B43D00" w:rsidRDefault="00B43D00" w:rsidP="00B43D00">
      <w:pPr>
        <w:spacing w:line="360" w:lineRule="atLeast"/>
        <w:ind w:firstLineChars="236" w:firstLine="566"/>
        <w:jc w:val="left"/>
        <w:rPr>
          <w:bCs/>
          <w:sz w:val="24"/>
        </w:rPr>
      </w:pPr>
      <w:r w:rsidRPr="00B43D00">
        <w:rPr>
          <w:bCs/>
          <w:sz w:val="24"/>
        </w:rPr>
        <w:t xml:space="preserve">2. </w:t>
      </w:r>
      <w:r w:rsidRPr="00B43D00">
        <w:rPr>
          <w:rFonts w:hint="eastAsia"/>
          <w:bCs/>
          <w:sz w:val="24"/>
        </w:rPr>
        <w:t>交叉与集成</w:t>
      </w:r>
    </w:p>
    <w:p w:rsidR="00B43D00" w:rsidRPr="00B43D00" w:rsidRDefault="00B43D00" w:rsidP="00B43D00">
      <w:pPr>
        <w:spacing w:line="360" w:lineRule="atLeast"/>
        <w:jc w:val="left"/>
        <w:rPr>
          <w:bCs/>
          <w:sz w:val="24"/>
        </w:rPr>
      </w:pPr>
      <w:r>
        <w:rPr>
          <w:rFonts w:hint="eastAsia"/>
          <w:bCs/>
          <w:sz w:val="24"/>
        </w:rPr>
        <w:t xml:space="preserve">    </w:t>
      </w:r>
      <w:r w:rsidRPr="00B43D00">
        <w:rPr>
          <w:bCs/>
          <w:sz w:val="24"/>
        </w:rPr>
        <w:t>组织</w:t>
      </w:r>
      <w:r w:rsidRPr="00B43D00">
        <w:rPr>
          <w:rFonts w:hint="eastAsia"/>
          <w:bCs/>
          <w:sz w:val="24"/>
        </w:rPr>
        <w:t>不同学科领域，开展跨省和跨地区以及跨部门的水安全问题的联合研究，发挥多学科交叉与综合、非部门特色的研究优势。</w:t>
      </w:r>
    </w:p>
    <w:p w:rsidR="00B43D00" w:rsidRPr="00B43D00" w:rsidRDefault="00B43D00" w:rsidP="00B43D00">
      <w:pPr>
        <w:spacing w:line="360" w:lineRule="atLeast"/>
        <w:ind w:firstLineChars="236" w:firstLine="566"/>
        <w:jc w:val="left"/>
        <w:rPr>
          <w:bCs/>
          <w:sz w:val="24"/>
        </w:rPr>
      </w:pPr>
      <w:r w:rsidRPr="00B43D00">
        <w:rPr>
          <w:bCs/>
          <w:sz w:val="24"/>
        </w:rPr>
        <w:t xml:space="preserve">3. </w:t>
      </w:r>
      <w:r w:rsidRPr="00B43D00">
        <w:rPr>
          <w:rFonts w:hint="eastAsia"/>
          <w:bCs/>
          <w:sz w:val="24"/>
        </w:rPr>
        <w:t>综合与提高</w:t>
      </w:r>
    </w:p>
    <w:p w:rsidR="00B43D00" w:rsidRDefault="00B43D00" w:rsidP="007A40E3">
      <w:pPr>
        <w:spacing w:line="360" w:lineRule="atLeast"/>
        <w:ind w:firstLine="480"/>
        <w:jc w:val="left"/>
        <w:rPr>
          <w:rFonts w:hint="eastAsia"/>
          <w:bCs/>
          <w:sz w:val="24"/>
        </w:rPr>
      </w:pPr>
      <w:r w:rsidRPr="00B43D00">
        <w:rPr>
          <w:rFonts w:hint="eastAsia"/>
          <w:bCs/>
          <w:sz w:val="24"/>
        </w:rPr>
        <w:t>面向国家需求，开展科技创新支撑的宏观性水战略研究，为水安全保障提供重要决策支持与咨询。</w:t>
      </w:r>
    </w:p>
    <w:p w:rsidR="007A40E3" w:rsidRPr="007A40E3" w:rsidRDefault="007A40E3" w:rsidP="007A40E3">
      <w:pPr>
        <w:spacing w:line="360" w:lineRule="atLeast"/>
        <w:ind w:firstLine="480"/>
        <w:jc w:val="left"/>
        <w:rPr>
          <w:bCs/>
          <w:sz w:val="24"/>
        </w:rPr>
      </w:pPr>
    </w:p>
    <w:p w:rsidR="009A11A2" w:rsidRPr="00EA1EA7" w:rsidRDefault="00EA1EA7" w:rsidP="00EA1EA7">
      <w:pPr>
        <w:pStyle w:val="a3"/>
        <w:numPr>
          <w:ilvl w:val="0"/>
          <w:numId w:val="1"/>
        </w:numPr>
        <w:ind w:firstLineChars="0"/>
        <w:jc w:val="left"/>
        <w:rPr>
          <w:rFonts w:hint="eastAsia"/>
          <w:b/>
          <w:bCs/>
          <w:sz w:val="28"/>
        </w:rPr>
      </w:pPr>
      <w:r w:rsidRPr="00EA1EA7">
        <w:rPr>
          <w:rFonts w:hint="eastAsia"/>
          <w:b/>
          <w:bCs/>
          <w:sz w:val="28"/>
        </w:rPr>
        <w:t>组织体系</w:t>
      </w:r>
    </w:p>
    <w:p w:rsidR="00EA1EA7" w:rsidRDefault="00EA1EA7" w:rsidP="00EA1EA7">
      <w:pPr>
        <w:spacing w:line="360" w:lineRule="atLeast"/>
        <w:jc w:val="center"/>
        <w:rPr>
          <w:rFonts w:hint="eastAsia"/>
          <w:bCs/>
          <w:sz w:val="24"/>
        </w:rPr>
      </w:pPr>
      <w:r>
        <w:rPr>
          <w:noProof/>
        </w:rPr>
        <w:drawing>
          <wp:inline distT="0" distB="0" distL="0" distR="0" wp14:anchorId="0D8025DC" wp14:editId="1159AE5C">
            <wp:extent cx="5274310" cy="319022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274310" cy="3190225"/>
                    </a:xfrm>
                    <a:prstGeom prst="rect">
                      <a:avLst/>
                    </a:prstGeom>
                  </pic:spPr>
                </pic:pic>
              </a:graphicData>
            </a:graphic>
          </wp:inline>
        </w:drawing>
      </w:r>
    </w:p>
    <w:p w:rsidR="00820AF5" w:rsidRPr="00820AF5" w:rsidRDefault="00820AF5" w:rsidP="00820AF5">
      <w:pPr>
        <w:pStyle w:val="a3"/>
        <w:numPr>
          <w:ilvl w:val="0"/>
          <w:numId w:val="1"/>
        </w:numPr>
        <w:ind w:firstLineChars="0"/>
        <w:jc w:val="left"/>
        <w:rPr>
          <w:rFonts w:hint="eastAsia"/>
          <w:b/>
          <w:bCs/>
          <w:sz w:val="28"/>
        </w:rPr>
      </w:pPr>
      <w:r>
        <w:rPr>
          <w:rFonts w:hint="eastAsia"/>
          <w:b/>
          <w:bCs/>
          <w:sz w:val="28"/>
        </w:rPr>
        <w:t>中心</w:t>
      </w:r>
      <w:r w:rsidRPr="00820AF5">
        <w:rPr>
          <w:rFonts w:hint="eastAsia"/>
          <w:b/>
          <w:bCs/>
          <w:sz w:val="28"/>
        </w:rPr>
        <w:t>主要研究方向</w:t>
      </w:r>
    </w:p>
    <w:p w:rsidR="00000000" w:rsidRPr="00820AF5" w:rsidRDefault="00820AF5" w:rsidP="00820AF5">
      <w:pPr>
        <w:tabs>
          <w:tab w:val="num" w:pos="720"/>
        </w:tabs>
        <w:spacing w:line="360" w:lineRule="atLeast"/>
        <w:jc w:val="left"/>
        <w:rPr>
          <w:bCs/>
          <w:sz w:val="24"/>
        </w:rPr>
      </w:pPr>
      <w:r>
        <w:rPr>
          <w:rFonts w:hint="eastAsia"/>
          <w:bCs/>
          <w:sz w:val="24"/>
        </w:rPr>
        <w:t>1</w:t>
      </w:r>
      <w:r>
        <w:rPr>
          <w:rFonts w:hint="eastAsia"/>
        </w:rPr>
        <w:t>．</w:t>
      </w:r>
      <w:r w:rsidR="007A40E3" w:rsidRPr="00820AF5">
        <w:rPr>
          <w:rFonts w:hint="eastAsia"/>
          <w:bCs/>
          <w:sz w:val="24"/>
        </w:rPr>
        <w:t>水资源安全</w:t>
      </w:r>
    </w:p>
    <w:p w:rsidR="00820AF5" w:rsidRPr="00820AF5" w:rsidRDefault="00820AF5" w:rsidP="00820AF5">
      <w:pPr>
        <w:pStyle w:val="a3"/>
        <w:numPr>
          <w:ilvl w:val="0"/>
          <w:numId w:val="5"/>
        </w:numPr>
        <w:spacing w:line="360" w:lineRule="atLeast"/>
        <w:ind w:left="709" w:firstLineChars="0" w:hanging="283"/>
        <w:jc w:val="left"/>
        <w:rPr>
          <w:bCs/>
          <w:sz w:val="24"/>
        </w:rPr>
      </w:pPr>
      <w:r w:rsidRPr="00820AF5">
        <w:rPr>
          <w:rFonts w:hint="eastAsia"/>
          <w:bCs/>
          <w:sz w:val="24"/>
        </w:rPr>
        <w:t>变化环境下区域水资源演变规律</w:t>
      </w:r>
    </w:p>
    <w:p w:rsidR="00820AF5" w:rsidRPr="00820AF5" w:rsidRDefault="00820AF5" w:rsidP="00820AF5">
      <w:pPr>
        <w:pStyle w:val="a3"/>
        <w:numPr>
          <w:ilvl w:val="0"/>
          <w:numId w:val="5"/>
        </w:numPr>
        <w:spacing w:line="360" w:lineRule="atLeast"/>
        <w:ind w:left="709" w:firstLineChars="0" w:hanging="283"/>
        <w:jc w:val="left"/>
        <w:rPr>
          <w:bCs/>
          <w:sz w:val="24"/>
        </w:rPr>
      </w:pPr>
      <w:r w:rsidRPr="00820AF5">
        <w:rPr>
          <w:rFonts w:hint="eastAsia"/>
          <w:bCs/>
          <w:sz w:val="24"/>
        </w:rPr>
        <w:t>供水与饮用</w:t>
      </w:r>
      <w:bookmarkStart w:id="0" w:name="_GoBack"/>
      <w:bookmarkEnd w:id="0"/>
      <w:r w:rsidRPr="00820AF5">
        <w:rPr>
          <w:rFonts w:hint="eastAsia"/>
          <w:bCs/>
          <w:sz w:val="24"/>
        </w:rPr>
        <w:t>水安全</w:t>
      </w:r>
      <w:r w:rsidRPr="00820AF5">
        <w:rPr>
          <w:rFonts w:hint="eastAsia"/>
          <w:bCs/>
          <w:sz w:val="24"/>
        </w:rPr>
        <w:t xml:space="preserve"> </w:t>
      </w:r>
    </w:p>
    <w:p w:rsidR="00820AF5" w:rsidRPr="00820AF5" w:rsidRDefault="00820AF5" w:rsidP="00820AF5">
      <w:pPr>
        <w:pStyle w:val="a3"/>
        <w:numPr>
          <w:ilvl w:val="0"/>
          <w:numId w:val="5"/>
        </w:numPr>
        <w:spacing w:line="360" w:lineRule="atLeast"/>
        <w:ind w:left="709" w:firstLineChars="0" w:hanging="283"/>
        <w:jc w:val="left"/>
        <w:rPr>
          <w:bCs/>
          <w:sz w:val="24"/>
        </w:rPr>
      </w:pPr>
      <w:r w:rsidRPr="00820AF5">
        <w:rPr>
          <w:rFonts w:hint="eastAsia"/>
          <w:bCs/>
          <w:sz w:val="24"/>
        </w:rPr>
        <w:t>水资源优化配置与需水管理</w:t>
      </w:r>
      <w:r w:rsidRPr="00820AF5">
        <w:rPr>
          <w:rFonts w:hint="eastAsia"/>
          <w:bCs/>
          <w:sz w:val="24"/>
        </w:rPr>
        <w:t xml:space="preserve"> </w:t>
      </w:r>
    </w:p>
    <w:p w:rsidR="00820AF5" w:rsidRPr="00820AF5" w:rsidRDefault="00820AF5" w:rsidP="00820AF5">
      <w:pPr>
        <w:pStyle w:val="a3"/>
        <w:numPr>
          <w:ilvl w:val="0"/>
          <w:numId w:val="5"/>
        </w:numPr>
        <w:spacing w:line="360" w:lineRule="atLeast"/>
        <w:ind w:left="709" w:firstLineChars="0" w:hanging="283"/>
        <w:jc w:val="left"/>
        <w:rPr>
          <w:bCs/>
          <w:sz w:val="24"/>
        </w:rPr>
      </w:pPr>
      <w:r w:rsidRPr="00820AF5">
        <w:rPr>
          <w:rFonts w:hint="eastAsia"/>
          <w:bCs/>
          <w:sz w:val="24"/>
        </w:rPr>
        <w:t>重大水利工程与水资源可持续利用</w:t>
      </w:r>
      <w:r w:rsidRPr="00820AF5">
        <w:rPr>
          <w:rFonts w:hint="eastAsia"/>
          <w:bCs/>
          <w:sz w:val="24"/>
        </w:rPr>
        <w:t xml:space="preserve"> </w:t>
      </w:r>
    </w:p>
    <w:p w:rsidR="00820AF5" w:rsidRPr="00820AF5" w:rsidRDefault="00820AF5" w:rsidP="00820AF5">
      <w:pPr>
        <w:spacing w:line="360" w:lineRule="atLeast"/>
        <w:jc w:val="left"/>
        <w:rPr>
          <w:bCs/>
          <w:sz w:val="24"/>
        </w:rPr>
      </w:pPr>
      <w:r w:rsidRPr="00820AF5">
        <w:rPr>
          <w:bCs/>
          <w:sz w:val="24"/>
        </w:rPr>
        <w:t xml:space="preserve">2. </w:t>
      </w:r>
      <w:r w:rsidRPr="00820AF5">
        <w:rPr>
          <w:rFonts w:hint="eastAsia"/>
          <w:bCs/>
          <w:sz w:val="24"/>
        </w:rPr>
        <w:t>防洪安全与减灾</w:t>
      </w:r>
      <w:r w:rsidRPr="00820AF5">
        <w:rPr>
          <w:bCs/>
          <w:sz w:val="24"/>
        </w:rPr>
        <w:t xml:space="preserve"> </w:t>
      </w:r>
    </w:p>
    <w:p w:rsidR="00820AF5" w:rsidRPr="00820AF5" w:rsidRDefault="00820AF5" w:rsidP="00820AF5">
      <w:pPr>
        <w:pStyle w:val="a3"/>
        <w:numPr>
          <w:ilvl w:val="0"/>
          <w:numId w:val="5"/>
        </w:numPr>
        <w:spacing w:line="360" w:lineRule="atLeast"/>
        <w:ind w:left="709" w:firstLineChars="0" w:hanging="283"/>
        <w:jc w:val="left"/>
        <w:rPr>
          <w:bCs/>
          <w:sz w:val="24"/>
        </w:rPr>
      </w:pPr>
      <w:r w:rsidRPr="00820AF5">
        <w:rPr>
          <w:rFonts w:hint="eastAsia"/>
          <w:bCs/>
          <w:sz w:val="24"/>
        </w:rPr>
        <w:t>区域水旱灾害形成机理和调控</w:t>
      </w:r>
      <w:r w:rsidRPr="00820AF5">
        <w:rPr>
          <w:rFonts w:hint="eastAsia"/>
          <w:bCs/>
          <w:sz w:val="24"/>
        </w:rPr>
        <w:t xml:space="preserve"> </w:t>
      </w:r>
    </w:p>
    <w:p w:rsidR="00820AF5" w:rsidRPr="00820AF5" w:rsidRDefault="00820AF5" w:rsidP="00820AF5">
      <w:pPr>
        <w:pStyle w:val="a3"/>
        <w:numPr>
          <w:ilvl w:val="0"/>
          <w:numId w:val="5"/>
        </w:numPr>
        <w:spacing w:line="360" w:lineRule="atLeast"/>
        <w:ind w:left="709" w:firstLineChars="0" w:hanging="283"/>
        <w:jc w:val="left"/>
        <w:rPr>
          <w:bCs/>
          <w:sz w:val="24"/>
        </w:rPr>
      </w:pPr>
      <w:r w:rsidRPr="00820AF5">
        <w:rPr>
          <w:rFonts w:hint="eastAsia"/>
          <w:bCs/>
          <w:sz w:val="24"/>
        </w:rPr>
        <w:t>城市内涝灾害形成机理与应对措施</w:t>
      </w:r>
    </w:p>
    <w:p w:rsidR="00820AF5" w:rsidRPr="00820AF5" w:rsidRDefault="00820AF5" w:rsidP="00820AF5">
      <w:pPr>
        <w:pStyle w:val="a3"/>
        <w:numPr>
          <w:ilvl w:val="0"/>
          <w:numId w:val="5"/>
        </w:numPr>
        <w:spacing w:line="360" w:lineRule="atLeast"/>
        <w:ind w:left="709" w:firstLineChars="0" w:hanging="283"/>
        <w:jc w:val="left"/>
        <w:rPr>
          <w:bCs/>
          <w:sz w:val="24"/>
        </w:rPr>
      </w:pPr>
      <w:r w:rsidRPr="00820AF5">
        <w:rPr>
          <w:rFonts w:hint="eastAsia"/>
          <w:bCs/>
          <w:sz w:val="24"/>
        </w:rPr>
        <w:t>滑坡泥石流等灾害机理监控及防治</w:t>
      </w:r>
    </w:p>
    <w:p w:rsidR="00820AF5" w:rsidRPr="00820AF5" w:rsidRDefault="00820AF5" w:rsidP="00820AF5">
      <w:pPr>
        <w:pStyle w:val="a3"/>
        <w:numPr>
          <w:ilvl w:val="0"/>
          <w:numId w:val="5"/>
        </w:numPr>
        <w:spacing w:line="360" w:lineRule="atLeast"/>
        <w:ind w:left="709" w:firstLineChars="0" w:hanging="283"/>
        <w:jc w:val="left"/>
        <w:rPr>
          <w:bCs/>
          <w:sz w:val="24"/>
        </w:rPr>
      </w:pPr>
      <w:r w:rsidRPr="00820AF5">
        <w:rPr>
          <w:rFonts w:hint="eastAsia"/>
          <w:bCs/>
          <w:sz w:val="24"/>
        </w:rPr>
        <w:t>水旱灾害风险管理与水安全对策</w:t>
      </w:r>
      <w:r w:rsidRPr="00820AF5">
        <w:rPr>
          <w:rFonts w:hint="eastAsia"/>
          <w:bCs/>
          <w:sz w:val="24"/>
        </w:rPr>
        <w:t xml:space="preserve"> </w:t>
      </w:r>
    </w:p>
    <w:p w:rsidR="00820AF5" w:rsidRPr="00820AF5" w:rsidRDefault="00820AF5" w:rsidP="00820AF5">
      <w:pPr>
        <w:spacing w:line="360" w:lineRule="atLeast"/>
        <w:jc w:val="left"/>
        <w:rPr>
          <w:bCs/>
          <w:sz w:val="24"/>
        </w:rPr>
      </w:pPr>
      <w:r w:rsidRPr="00820AF5">
        <w:rPr>
          <w:bCs/>
          <w:sz w:val="24"/>
        </w:rPr>
        <w:t xml:space="preserve">3. </w:t>
      </w:r>
      <w:r w:rsidRPr="00820AF5">
        <w:rPr>
          <w:rFonts w:hint="eastAsia"/>
          <w:bCs/>
          <w:sz w:val="24"/>
        </w:rPr>
        <w:t>水环境安全</w:t>
      </w:r>
    </w:p>
    <w:p w:rsidR="00820AF5" w:rsidRPr="00820AF5" w:rsidRDefault="00820AF5" w:rsidP="00820AF5">
      <w:pPr>
        <w:pStyle w:val="a3"/>
        <w:numPr>
          <w:ilvl w:val="0"/>
          <w:numId w:val="5"/>
        </w:numPr>
        <w:spacing w:line="360" w:lineRule="atLeast"/>
        <w:ind w:left="709" w:firstLineChars="0" w:hanging="283"/>
        <w:jc w:val="left"/>
        <w:rPr>
          <w:bCs/>
          <w:sz w:val="24"/>
        </w:rPr>
      </w:pPr>
      <w:r w:rsidRPr="00820AF5">
        <w:rPr>
          <w:rFonts w:hint="eastAsia"/>
          <w:bCs/>
          <w:sz w:val="24"/>
        </w:rPr>
        <w:t>江河湖库水污染治理与管理</w:t>
      </w:r>
      <w:r w:rsidRPr="00820AF5">
        <w:rPr>
          <w:rFonts w:hint="eastAsia"/>
          <w:bCs/>
          <w:sz w:val="24"/>
        </w:rPr>
        <w:t xml:space="preserve"> </w:t>
      </w:r>
    </w:p>
    <w:p w:rsidR="00820AF5" w:rsidRPr="00820AF5" w:rsidRDefault="00820AF5" w:rsidP="00820AF5">
      <w:pPr>
        <w:pStyle w:val="a3"/>
        <w:numPr>
          <w:ilvl w:val="0"/>
          <w:numId w:val="5"/>
        </w:numPr>
        <w:spacing w:line="360" w:lineRule="atLeast"/>
        <w:ind w:left="709" w:firstLineChars="0" w:hanging="283"/>
        <w:jc w:val="left"/>
        <w:rPr>
          <w:bCs/>
          <w:sz w:val="24"/>
        </w:rPr>
      </w:pPr>
      <w:r w:rsidRPr="00820AF5">
        <w:rPr>
          <w:rFonts w:hint="eastAsia"/>
          <w:bCs/>
          <w:sz w:val="24"/>
        </w:rPr>
        <w:t>区域水环境调控技术研究</w:t>
      </w:r>
      <w:r w:rsidRPr="00820AF5">
        <w:rPr>
          <w:rFonts w:hint="eastAsia"/>
          <w:bCs/>
          <w:sz w:val="24"/>
        </w:rPr>
        <w:t xml:space="preserve"> </w:t>
      </w:r>
    </w:p>
    <w:p w:rsidR="00820AF5" w:rsidRPr="00820AF5" w:rsidRDefault="00820AF5" w:rsidP="00820AF5">
      <w:pPr>
        <w:pStyle w:val="a3"/>
        <w:numPr>
          <w:ilvl w:val="0"/>
          <w:numId w:val="5"/>
        </w:numPr>
        <w:spacing w:line="360" w:lineRule="atLeast"/>
        <w:ind w:left="709" w:firstLineChars="0" w:hanging="283"/>
        <w:jc w:val="left"/>
        <w:rPr>
          <w:bCs/>
          <w:sz w:val="24"/>
        </w:rPr>
      </w:pPr>
      <w:r w:rsidRPr="00820AF5">
        <w:rPr>
          <w:rFonts w:hint="eastAsia"/>
          <w:bCs/>
          <w:sz w:val="24"/>
        </w:rPr>
        <w:t>农业面源污染防治</w:t>
      </w:r>
      <w:r w:rsidRPr="00820AF5">
        <w:rPr>
          <w:rFonts w:hint="eastAsia"/>
          <w:bCs/>
          <w:sz w:val="24"/>
        </w:rPr>
        <w:t xml:space="preserve"> </w:t>
      </w:r>
    </w:p>
    <w:p w:rsidR="00820AF5" w:rsidRDefault="00820AF5" w:rsidP="00820AF5">
      <w:pPr>
        <w:pStyle w:val="a3"/>
        <w:numPr>
          <w:ilvl w:val="0"/>
          <w:numId w:val="5"/>
        </w:numPr>
        <w:spacing w:line="360" w:lineRule="atLeast"/>
        <w:ind w:left="709" w:firstLineChars="0" w:hanging="283"/>
        <w:jc w:val="left"/>
        <w:rPr>
          <w:rFonts w:hint="eastAsia"/>
          <w:bCs/>
          <w:sz w:val="24"/>
        </w:rPr>
      </w:pPr>
      <w:r w:rsidRPr="00820AF5">
        <w:rPr>
          <w:rFonts w:hint="eastAsia"/>
          <w:bCs/>
          <w:sz w:val="24"/>
        </w:rPr>
        <w:t>突发性水污染防治及应急管理机制</w:t>
      </w:r>
    </w:p>
    <w:p w:rsidR="00393016" w:rsidRPr="00393016" w:rsidRDefault="00393016" w:rsidP="00393016">
      <w:pPr>
        <w:spacing w:line="360" w:lineRule="atLeast"/>
        <w:jc w:val="left"/>
        <w:rPr>
          <w:bCs/>
          <w:sz w:val="24"/>
        </w:rPr>
      </w:pPr>
      <w:r w:rsidRPr="00393016">
        <w:rPr>
          <w:bCs/>
          <w:sz w:val="24"/>
        </w:rPr>
        <w:t xml:space="preserve">4. </w:t>
      </w:r>
      <w:r w:rsidRPr="00393016">
        <w:rPr>
          <w:rFonts w:hint="eastAsia"/>
          <w:bCs/>
          <w:sz w:val="24"/>
        </w:rPr>
        <w:t>水生态安全</w:t>
      </w:r>
      <w:r w:rsidRPr="00393016">
        <w:rPr>
          <w:rFonts w:hint="eastAsia"/>
          <w:bCs/>
          <w:sz w:val="24"/>
        </w:rPr>
        <w:t xml:space="preserve"> </w:t>
      </w:r>
    </w:p>
    <w:p w:rsidR="00393016" w:rsidRPr="00393016" w:rsidRDefault="00393016" w:rsidP="00393016">
      <w:pPr>
        <w:pStyle w:val="a3"/>
        <w:numPr>
          <w:ilvl w:val="0"/>
          <w:numId w:val="5"/>
        </w:numPr>
        <w:spacing w:line="360" w:lineRule="atLeast"/>
        <w:ind w:left="709" w:firstLineChars="0" w:hanging="283"/>
        <w:jc w:val="left"/>
        <w:rPr>
          <w:bCs/>
          <w:sz w:val="24"/>
        </w:rPr>
      </w:pPr>
      <w:r w:rsidRPr="00393016">
        <w:rPr>
          <w:rFonts w:hint="eastAsia"/>
          <w:bCs/>
          <w:sz w:val="24"/>
        </w:rPr>
        <w:t>江河湖库水系生态功能关系研究</w:t>
      </w:r>
      <w:r w:rsidRPr="00393016">
        <w:rPr>
          <w:rFonts w:hint="eastAsia"/>
          <w:bCs/>
          <w:sz w:val="24"/>
        </w:rPr>
        <w:t xml:space="preserve"> </w:t>
      </w:r>
    </w:p>
    <w:p w:rsidR="00393016" w:rsidRPr="00393016" w:rsidRDefault="00393016" w:rsidP="00393016">
      <w:pPr>
        <w:pStyle w:val="a3"/>
        <w:numPr>
          <w:ilvl w:val="0"/>
          <w:numId w:val="5"/>
        </w:numPr>
        <w:spacing w:line="360" w:lineRule="atLeast"/>
        <w:ind w:left="709" w:firstLineChars="0" w:hanging="283"/>
        <w:jc w:val="left"/>
        <w:rPr>
          <w:bCs/>
          <w:sz w:val="24"/>
        </w:rPr>
      </w:pPr>
      <w:r w:rsidRPr="00393016">
        <w:rPr>
          <w:rFonts w:hint="eastAsia"/>
          <w:bCs/>
          <w:sz w:val="24"/>
        </w:rPr>
        <w:t>水利工程与河湖生态作用机理研究</w:t>
      </w:r>
      <w:r w:rsidRPr="00393016">
        <w:rPr>
          <w:rFonts w:hint="eastAsia"/>
          <w:bCs/>
          <w:sz w:val="24"/>
        </w:rPr>
        <w:t xml:space="preserve"> </w:t>
      </w:r>
    </w:p>
    <w:p w:rsidR="00393016" w:rsidRPr="00393016" w:rsidRDefault="00393016" w:rsidP="00393016">
      <w:pPr>
        <w:pStyle w:val="a3"/>
        <w:numPr>
          <w:ilvl w:val="0"/>
          <w:numId w:val="5"/>
        </w:numPr>
        <w:spacing w:line="360" w:lineRule="atLeast"/>
        <w:ind w:left="709" w:firstLineChars="0" w:hanging="283"/>
        <w:jc w:val="left"/>
        <w:rPr>
          <w:bCs/>
          <w:sz w:val="24"/>
        </w:rPr>
      </w:pPr>
      <w:r w:rsidRPr="00393016">
        <w:rPr>
          <w:rFonts w:hint="eastAsia"/>
          <w:bCs/>
          <w:sz w:val="24"/>
        </w:rPr>
        <w:t>水生态修复理论与技术研究</w:t>
      </w:r>
      <w:r w:rsidRPr="00393016">
        <w:rPr>
          <w:rFonts w:hint="eastAsia"/>
          <w:bCs/>
          <w:sz w:val="24"/>
        </w:rPr>
        <w:t xml:space="preserve"> </w:t>
      </w:r>
    </w:p>
    <w:p w:rsidR="00393016" w:rsidRPr="00393016" w:rsidRDefault="00393016" w:rsidP="00393016">
      <w:pPr>
        <w:pStyle w:val="a3"/>
        <w:numPr>
          <w:ilvl w:val="0"/>
          <w:numId w:val="5"/>
        </w:numPr>
        <w:spacing w:line="360" w:lineRule="atLeast"/>
        <w:ind w:left="709" w:firstLineChars="0" w:hanging="283"/>
        <w:jc w:val="left"/>
        <w:rPr>
          <w:bCs/>
          <w:sz w:val="24"/>
        </w:rPr>
      </w:pPr>
      <w:r w:rsidRPr="00393016">
        <w:rPr>
          <w:rFonts w:hint="eastAsia"/>
          <w:bCs/>
          <w:sz w:val="24"/>
        </w:rPr>
        <w:lastRenderedPageBreak/>
        <w:t>水生态保育战略研究</w:t>
      </w:r>
      <w:r w:rsidRPr="00393016">
        <w:rPr>
          <w:rFonts w:hint="eastAsia"/>
          <w:bCs/>
          <w:sz w:val="24"/>
        </w:rPr>
        <w:t xml:space="preserve"> </w:t>
      </w:r>
    </w:p>
    <w:p w:rsidR="00393016" w:rsidRPr="00393016" w:rsidRDefault="00393016" w:rsidP="00393016">
      <w:pPr>
        <w:spacing w:line="360" w:lineRule="atLeast"/>
        <w:jc w:val="left"/>
        <w:rPr>
          <w:bCs/>
          <w:sz w:val="24"/>
        </w:rPr>
      </w:pPr>
      <w:r w:rsidRPr="00393016">
        <w:rPr>
          <w:bCs/>
          <w:sz w:val="24"/>
        </w:rPr>
        <w:t xml:space="preserve">5. </w:t>
      </w:r>
      <w:r w:rsidRPr="00393016">
        <w:rPr>
          <w:rFonts w:hint="eastAsia"/>
          <w:bCs/>
          <w:sz w:val="24"/>
        </w:rPr>
        <w:t>水安全综合保障与水治理</w:t>
      </w:r>
      <w:r w:rsidRPr="00393016">
        <w:rPr>
          <w:rFonts w:hint="eastAsia"/>
          <w:bCs/>
          <w:sz w:val="24"/>
        </w:rPr>
        <w:t xml:space="preserve"> </w:t>
      </w:r>
      <w:r w:rsidRPr="00393016">
        <w:rPr>
          <w:bCs/>
          <w:sz w:val="24"/>
        </w:rPr>
        <w:tab/>
      </w:r>
      <w:r w:rsidRPr="00393016">
        <w:rPr>
          <w:bCs/>
          <w:sz w:val="24"/>
        </w:rPr>
        <w:tab/>
        <w:t xml:space="preserve">    </w:t>
      </w:r>
    </w:p>
    <w:p w:rsidR="00393016" w:rsidRPr="00393016" w:rsidRDefault="00393016" w:rsidP="00393016">
      <w:pPr>
        <w:pStyle w:val="a3"/>
        <w:numPr>
          <w:ilvl w:val="0"/>
          <w:numId w:val="5"/>
        </w:numPr>
        <w:spacing w:line="360" w:lineRule="atLeast"/>
        <w:ind w:left="709" w:firstLineChars="0" w:hanging="283"/>
        <w:jc w:val="left"/>
        <w:rPr>
          <w:bCs/>
          <w:sz w:val="24"/>
        </w:rPr>
      </w:pPr>
      <w:proofErr w:type="gramStart"/>
      <w:r w:rsidRPr="00393016">
        <w:rPr>
          <w:rFonts w:hint="eastAsia"/>
          <w:bCs/>
          <w:sz w:val="24"/>
        </w:rPr>
        <w:t>水政策</w:t>
      </w:r>
      <w:proofErr w:type="gramEnd"/>
      <w:r w:rsidRPr="00393016">
        <w:rPr>
          <w:rFonts w:hint="eastAsia"/>
          <w:bCs/>
          <w:sz w:val="24"/>
        </w:rPr>
        <w:t>与涉水制度创新研究</w:t>
      </w:r>
      <w:r w:rsidRPr="00393016">
        <w:rPr>
          <w:rFonts w:hint="eastAsia"/>
          <w:bCs/>
          <w:sz w:val="24"/>
        </w:rPr>
        <w:t xml:space="preserve"> </w:t>
      </w:r>
    </w:p>
    <w:p w:rsidR="00393016" w:rsidRPr="00393016" w:rsidRDefault="00393016" w:rsidP="00393016">
      <w:pPr>
        <w:pStyle w:val="a3"/>
        <w:numPr>
          <w:ilvl w:val="0"/>
          <w:numId w:val="5"/>
        </w:numPr>
        <w:spacing w:line="360" w:lineRule="atLeast"/>
        <w:ind w:left="709" w:firstLineChars="0" w:hanging="283"/>
        <w:jc w:val="left"/>
        <w:rPr>
          <w:bCs/>
          <w:sz w:val="24"/>
        </w:rPr>
      </w:pPr>
      <w:r w:rsidRPr="00393016">
        <w:rPr>
          <w:rFonts w:hint="eastAsia"/>
          <w:bCs/>
          <w:sz w:val="24"/>
        </w:rPr>
        <w:t>变化环境下水资源适应性管理研究</w:t>
      </w:r>
      <w:r w:rsidRPr="00393016">
        <w:rPr>
          <w:rFonts w:hint="eastAsia"/>
          <w:bCs/>
          <w:sz w:val="24"/>
        </w:rPr>
        <w:t xml:space="preserve"> </w:t>
      </w:r>
    </w:p>
    <w:p w:rsidR="00393016" w:rsidRPr="00393016" w:rsidRDefault="00393016" w:rsidP="00393016">
      <w:pPr>
        <w:pStyle w:val="a3"/>
        <w:numPr>
          <w:ilvl w:val="0"/>
          <w:numId w:val="5"/>
        </w:numPr>
        <w:spacing w:line="360" w:lineRule="atLeast"/>
        <w:ind w:left="709" w:firstLineChars="0" w:hanging="283"/>
        <w:jc w:val="left"/>
        <w:rPr>
          <w:bCs/>
          <w:sz w:val="24"/>
        </w:rPr>
      </w:pPr>
      <w:r w:rsidRPr="00393016">
        <w:rPr>
          <w:rFonts w:hint="eastAsia"/>
          <w:bCs/>
          <w:sz w:val="24"/>
        </w:rPr>
        <w:t>区域水资源发展战略研究</w:t>
      </w:r>
      <w:r w:rsidRPr="00393016">
        <w:rPr>
          <w:rFonts w:hint="eastAsia"/>
          <w:bCs/>
          <w:sz w:val="24"/>
        </w:rPr>
        <w:t xml:space="preserve"> </w:t>
      </w:r>
    </w:p>
    <w:p w:rsidR="00393016" w:rsidRDefault="00393016" w:rsidP="00393016">
      <w:pPr>
        <w:pStyle w:val="a3"/>
        <w:numPr>
          <w:ilvl w:val="0"/>
          <w:numId w:val="5"/>
        </w:numPr>
        <w:spacing w:line="360" w:lineRule="atLeast"/>
        <w:ind w:left="709" w:firstLineChars="0" w:hanging="283"/>
        <w:jc w:val="left"/>
        <w:rPr>
          <w:rFonts w:hint="eastAsia"/>
          <w:bCs/>
          <w:sz w:val="24"/>
        </w:rPr>
      </w:pPr>
      <w:r w:rsidRPr="00393016">
        <w:rPr>
          <w:rFonts w:hint="eastAsia"/>
          <w:bCs/>
          <w:sz w:val="24"/>
        </w:rPr>
        <w:t>区域水资源安全保障协同机制研究</w:t>
      </w:r>
      <w:r w:rsidRPr="00393016">
        <w:rPr>
          <w:rFonts w:hint="eastAsia"/>
          <w:bCs/>
          <w:sz w:val="24"/>
        </w:rPr>
        <w:t xml:space="preserve"> </w:t>
      </w:r>
    </w:p>
    <w:p w:rsidR="00CB68F9" w:rsidRPr="00393016" w:rsidRDefault="00CB68F9" w:rsidP="00CB68F9">
      <w:pPr>
        <w:pStyle w:val="a3"/>
        <w:spacing w:line="360" w:lineRule="atLeast"/>
        <w:ind w:left="709" w:firstLineChars="0" w:firstLine="0"/>
        <w:jc w:val="left"/>
        <w:rPr>
          <w:bCs/>
          <w:sz w:val="24"/>
        </w:rPr>
      </w:pPr>
    </w:p>
    <w:p w:rsidR="00393016" w:rsidRPr="00CB68F9" w:rsidRDefault="00CB68F9" w:rsidP="00CB68F9">
      <w:pPr>
        <w:pStyle w:val="a3"/>
        <w:numPr>
          <w:ilvl w:val="0"/>
          <w:numId w:val="1"/>
        </w:numPr>
        <w:ind w:firstLineChars="0"/>
        <w:jc w:val="left"/>
        <w:rPr>
          <w:rFonts w:hint="eastAsia"/>
          <w:b/>
          <w:bCs/>
          <w:sz w:val="28"/>
        </w:rPr>
      </w:pPr>
      <w:r w:rsidRPr="00CB68F9">
        <w:rPr>
          <w:rFonts w:hint="eastAsia"/>
          <w:b/>
          <w:bCs/>
          <w:sz w:val="28"/>
        </w:rPr>
        <w:t>平台建设</w:t>
      </w:r>
    </w:p>
    <w:p w:rsidR="00CB68F9" w:rsidRDefault="00CB68F9" w:rsidP="00CB68F9">
      <w:pPr>
        <w:spacing w:line="360" w:lineRule="atLeast"/>
        <w:jc w:val="center"/>
        <w:rPr>
          <w:rFonts w:hint="eastAsia"/>
          <w:bCs/>
          <w:sz w:val="24"/>
        </w:rPr>
      </w:pPr>
      <w:r w:rsidRPr="00CB68F9">
        <w:rPr>
          <w:bCs/>
          <w:sz w:val="24"/>
        </w:rPr>
        <w:drawing>
          <wp:inline distT="0" distB="0" distL="0" distR="0" wp14:anchorId="7D98A3DC" wp14:editId="63D337BD">
            <wp:extent cx="5274310" cy="2872179"/>
            <wp:effectExtent l="0" t="0" r="2540" b="4445"/>
            <wp:docPr id="20492" name="Picture 12" descr=")L`2HHNBMX0Y9Q7X}XYZ8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2" name="Picture 12" descr=")L`2HHNBMX0Y9Q7X}XYZ8FT"/>
                    <pic:cNvPicPr>
                      <a:picLocks noChangeAspect="1" noChangeArrowheads="1"/>
                    </pic:cNvPicPr>
                  </pic:nvPicPr>
                  <pic:blipFill>
                    <a:blip r:embed="rId7">
                      <a:extLst>
                        <a:ext uri="{28A0092B-C50C-407E-A947-70E740481C1C}">
                          <a14:useLocalDpi xmlns:a14="http://schemas.microsoft.com/office/drawing/2010/main" val="0"/>
                        </a:ext>
                      </a:extLst>
                    </a:blip>
                    <a:srcRect l="2478" t="2307" r="3650" b="4666"/>
                    <a:stretch>
                      <a:fillRect/>
                    </a:stretch>
                  </pic:blipFill>
                  <pic:spPr bwMode="auto">
                    <a:xfrm>
                      <a:off x="0" y="0"/>
                      <a:ext cx="5274310" cy="2872179"/>
                    </a:xfrm>
                    <a:prstGeom prst="rect">
                      <a:avLst/>
                    </a:prstGeom>
                    <a:noFill/>
                    <a:extLst/>
                  </pic:spPr>
                </pic:pic>
              </a:graphicData>
            </a:graphic>
          </wp:inline>
        </w:drawing>
      </w:r>
    </w:p>
    <w:p w:rsidR="00CB68F9" w:rsidRDefault="00CB68F9" w:rsidP="00CB68F9">
      <w:pPr>
        <w:spacing w:line="360" w:lineRule="atLeast"/>
        <w:jc w:val="center"/>
        <w:rPr>
          <w:rFonts w:hint="eastAsia"/>
          <w:bCs/>
          <w:sz w:val="24"/>
        </w:rPr>
      </w:pPr>
    </w:p>
    <w:p w:rsidR="00CB68F9" w:rsidRPr="00CB68F9" w:rsidRDefault="00CB68F9" w:rsidP="00CB68F9">
      <w:pPr>
        <w:pStyle w:val="a3"/>
        <w:numPr>
          <w:ilvl w:val="0"/>
          <w:numId w:val="1"/>
        </w:numPr>
        <w:ind w:firstLineChars="0"/>
        <w:jc w:val="left"/>
        <w:rPr>
          <w:rFonts w:hint="eastAsia"/>
          <w:b/>
          <w:bCs/>
          <w:sz w:val="28"/>
        </w:rPr>
      </w:pPr>
      <w:r w:rsidRPr="00CB68F9">
        <w:rPr>
          <w:rFonts w:hint="eastAsia"/>
          <w:b/>
          <w:bCs/>
          <w:sz w:val="28"/>
        </w:rPr>
        <w:t>运行与管理</w:t>
      </w:r>
    </w:p>
    <w:p w:rsidR="00CB68F9" w:rsidRDefault="00CB68F9" w:rsidP="00CB68F9">
      <w:pPr>
        <w:spacing w:line="360" w:lineRule="atLeast"/>
        <w:jc w:val="center"/>
        <w:rPr>
          <w:rFonts w:hint="eastAsia"/>
          <w:bCs/>
          <w:sz w:val="24"/>
        </w:rPr>
      </w:pPr>
      <w:r w:rsidRPr="00CB68F9">
        <w:rPr>
          <w:bCs/>
          <w:sz w:val="24"/>
        </w:rPr>
        <w:drawing>
          <wp:inline distT="0" distB="0" distL="0" distR="0" wp14:anchorId="36FA9411" wp14:editId="460F1F86">
            <wp:extent cx="4892870" cy="2714351"/>
            <wp:effectExtent l="0" t="0" r="3175" b="0"/>
            <wp:docPr id="22543" name="Picture 15" descr="3@5P6@7Z[8]@U9CH0QAM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43" name="Picture 15" descr="3@5P6@7Z[8]@U9CH0QAM3@Q"/>
                    <pic:cNvPicPr>
                      <a:picLocks noChangeAspect="1" noChangeArrowheads="1"/>
                    </pic:cNvPicPr>
                  </pic:nvPicPr>
                  <pic:blipFill>
                    <a:blip r:embed="rId8">
                      <a:extLst>
                        <a:ext uri="{28A0092B-C50C-407E-A947-70E740481C1C}">
                          <a14:useLocalDpi xmlns:a14="http://schemas.microsoft.com/office/drawing/2010/main" val="0"/>
                        </a:ext>
                      </a:extLst>
                    </a:blip>
                    <a:srcRect l="1237" r="3906"/>
                    <a:stretch>
                      <a:fillRect/>
                    </a:stretch>
                  </pic:blipFill>
                  <pic:spPr bwMode="auto">
                    <a:xfrm>
                      <a:off x="0" y="0"/>
                      <a:ext cx="4892664" cy="2714237"/>
                    </a:xfrm>
                    <a:prstGeom prst="rect">
                      <a:avLst/>
                    </a:prstGeom>
                    <a:noFill/>
                    <a:extLst/>
                  </pic:spPr>
                </pic:pic>
              </a:graphicData>
            </a:graphic>
          </wp:inline>
        </w:drawing>
      </w:r>
    </w:p>
    <w:p w:rsidR="00CB68F9" w:rsidRDefault="00CB68F9" w:rsidP="00CB68F9">
      <w:pPr>
        <w:spacing w:line="360" w:lineRule="atLeast"/>
        <w:jc w:val="left"/>
        <w:rPr>
          <w:rFonts w:hint="eastAsia"/>
          <w:b/>
          <w:bCs/>
          <w:sz w:val="24"/>
        </w:rPr>
      </w:pPr>
    </w:p>
    <w:p w:rsidR="00CB68F9" w:rsidRPr="00CB68F9" w:rsidRDefault="00CB68F9" w:rsidP="00CB68F9">
      <w:pPr>
        <w:spacing w:line="360" w:lineRule="atLeast"/>
        <w:jc w:val="left"/>
        <w:rPr>
          <w:rFonts w:hint="eastAsia"/>
          <w:bCs/>
          <w:sz w:val="24"/>
        </w:rPr>
      </w:pPr>
      <w:r w:rsidRPr="00CB68F9">
        <w:rPr>
          <w:b/>
          <w:bCs/>
          <w:sz w:val="24"/>
        </w:rPr>
        <w:t xml:space="preserve">               </w:t>
      </w:r>
    </w:p>
    <w:p w:rsidR="00CB68F9" w:rsidRPr="00CB68F9" w:rsidRDefault="00CB68F9" w:rsidP="00CB68F9">
      <w:pPr>
        <w:pStyle w:val="a3"/>
        <w:numPr>
          <w:ilvl w:val="0"/>
          <w:numId w:val="6"/>
        </w:numPr>
        <w:spacing w:line="360" w:lineRule="atLeast"/>
        <w:ind w:firstLineChars="0"/>
        <w:jc w:val="left"/>
        <w:rPr>
          <w:rFonts w:hint="eastAsia"/>
          <w:bCs/>
          <w:sz w:val="24"/>
        </w:rPr>
      </w:pPr>
      <w:r w:rsidRPr="00CB68F9">
        <w:rPr>
          <w:rFonts w:hint="eastAsia"/>
          <w:b/>
          <w:bCs/>
          <w:sz w:val="24"/>
        </w:rPr>
        <w:lastRenderedPageBreak/>
        <w:t>中心理事会</w:t>
      </w:r>
    </w:p>
    <w:p w:rsidR="00CB68F9" w:rsidRPr="00CB68F9" w:rsidRDefault="00CB68F9" w:rsidP="004C20F5">
      <w:pPr>
        <w:spacing w:line="360" w:lineRule="atLeast"/>
        <w:jc w:val="left"/>
        <w:rPr>
          <w:bCs/>
          <w:sz w:val="24"/>
        </w:rPr>
      </w:pPr>
      <w:r w:rsidRPr="004C20F5">
        <w:rPr>
          <w:rFonts w:hint="eastAsia"/>
          <w:bCs/>
          <w:sz w:val="24"/>
        </w:rPr>
        <w:t>理事长：</w:t>
      </w:r>
    </w:p>
    <w:p w:rsidR="00CB68F9" w:rsidRPr="00CB68F9" w:rsidRDefault="00CB68F9" w:rsidP="004C20F5">
      <w:pPr>
        <w:spacing w:line="360" w:lineRule="atLeast"/>
        <w:jc w:val="left"/>
        <w:rPr>
          <w:bCs/>
          <w:sz w:val="24"/>
        </w:rPr>
      </w:pPr>
      <w:r w:rsidRPr="004C20F5">
        <w:rPr>
          <w:bCs/>
          <w:sz w:val="24"/>
        </w:rPr>
        <w:t xml:space="preserve">        </w:t>
      </w:r>
      <w:r w:rsidRPr="004C20F5">
        <w:rPr>
          <w:rFonts w:hint="eastAsia"/>
          <w:bCs/>
          <w:sz w:val="24"/>
        </w:rPr>
        <w:t>郭生练</w:t>
      </w:r>
      <w:r w:rsidRPr="004C20F5">
        <w:rPr>
          <w:bCs/>
          <w:sz w:val="24"/>
        </w:rPr>
        <w:t xml:space="preserve">  </w:t>
      </w:r>
      <w:r w:rsidRPr="004C20F5">
        <w:rPr>
          <w:rFonts w:hint="eastAsia"/>
          <w:bCs/>
          <w:sz w:val="24"/>
        </w:rPr>
        <w:t>湖北省副省长，武汉大学教授</w:t>
      </w:r>
    </w:p>
    <w:p w:rsidR="00CB68F9" w:rsidRPr="00CB68F9" w:rsidRDefault="00CB68F9" w:rsidP="004C20F5">
      <w:pPr>
        <w:spacing w:line="360" w:lineRule="atLeast"/>
        <w:jc w:val="left"/>
        <w:rPr>
          <w:bCs/>
          <w:sz w:val="24"/>
        </w:rPr>
      </w:pPr>
      <w:r w:rsidRPr="004C20F5">
        <w:rPr>
          <w:rFonts w:hint="eastAsia"/>
          <w:bCs/>
          <w:sz w:val="24"/>
        </w:rPr>
        <w:t>副理事长：</w:t>
      </w:r>
    </w:p>
    <w:p w:rsidR="00CB68F9" w:rsidRPr="00CB68F9" w:rsidRDefault="00CB68F9" w:rsidP="004C20F5">
      <w:pPr>
        <w:spacing w:line="360" w:lineRule="atLeast"/>
        <w:jc w:val="left"/>
        <w:rPr>
          <w:bCs/>
          <w:sz w:val="24"/>
        </w:rPr>
      </w:pPr>
      <w:r w:rsidRPr="004C20F5">
        <w:rPr>
          <w:bCs/>
          <w:sz w:val="24"/>
        </w:rPr>
        <w:t xml:space="preserve">        </w:t>
      </w:r>
      <w:proofErr w:type="gramStart"/>
      <w:r w:rsidRPr="004C20F5">
        <w:rPr>
          <w:bCs/>
          <w:sz w:val="24"/>
        </w:rPr>
        <w:t>舒红兵</w:t>
      </w:r>
      <w:proofErr w:type="gramEnd"/>
      <w:r w:rsidRPr="004C20F5">
        <w:rPr>
          <w:bCs/>
          <w:sz w:val="24"/>
        </w:rPr>
        <w:t xml:space="preserve">  </w:t>
      </w:r>
      <w:r w:rsidRPr="004C20F5">
        <w:rPr>
          <w:rFonts w:hint="eastAsia"/>
          <w:bCs/>
          <w:sz w:val="24"/>
        </w:rPr>
        <w:t>院士，武汉大学副校长</w:t>
      </w:r>
    </w:p>
    <w:p w:rsidR="00CB68F9" w:rsidRPr="00CB68F9" w:rsidRDefault="00CB68F9" w:rsidP="004C20F5">
      <w:pPr>
        <w:spacing w:line="360" w:lineRule="atLeast"/>
        <w:jc w:val="left"/>
        <w:rPr>
          <w:bCs/>
          <w:sz w:val="24"/>
        </w:rPr>
      </w:pPr>
      <w:r w:rsidRPr="004C20F5">
        <w:rPr>
          <w:bCs/>
          <w:sz w:val="24"/>
        </w:rPr>
        <w:t xml:space="preserve">        </w:t>
      </w:r>
      <w:r w:rsidRPr="004C20F5">
        <w:rPr>
          <w:bCs/>
          <w:sz w:val="24"/>
        </w:rPr>
        <w:t>李建林</w:t>
      </w:r>
      <w:r w:rsidRPr="004C20F5">
        <w:rPr>
          <w:bCs/>
          <w:sz w:val="24"/>
        </w:rPr>
        <w:t xml:space="preserve">  </w:t>
      </w:r>
      <w:r w:rsidRPr="004C20F5">
        <w:rPr>
          <w:rFonts w:hint="eastAsia"/>
          <w:bCs/>
          <w:sz w:val="24"/>
        </w:rPr>
        <w:t>教授，三峡大学党委书记</w:t>
      </w:r>
    </w:p>
    <w:p w:rsidR="00CB68F9" w:rsidRPr="00CB68F9" w:rsidRDefault="00CB68F9" w:rsidP="004C20F5">
      <w:pPr>
        <w:spacing w:line="360" w:lineRule="atLeast"/>
        <w:jc w:val="left"/>
        <w:rPr>
          <w:bCs/>
          <w:sz w:val="24"/>
        </w:rPr>
      </w:pPr>
      <w:r w:rsidRPr="004C20F5">
        <w:rPr>
          <w:bCs/>
          <w:sz w:val="24"/>
        </w:rPr>
        <w:t xml:space="preserve">        </w:t>
      </w:r>
      <w:proofErr w:type="gramStart"/>
      <w:r w:rsidRPr="004C20F5">
        <w:rPr>
          <w:bCs/>
          <w:sz w:val="24"/>
        </w:rPr>
        <w:t>周刚炎</w:t>
      </w:r>
      <w:proofErr w:type="gramEnd"/>
      <w:r w:rsidRPr="004C20F5">
        <w:rPr>
          <w:bCs/>
          <w:sz w:val="24"/>
        </w:rPr>
        <w:t xml:space="preserve">  </w:t>
      </w:r>
      <w:r w:rsidRPr="004C20F5">
        <w:rPr>
          <w:rFonts w:hint="eastAsia"/>
          <w:bCs/>
          <w:sz w:val="24"/>
        </w:rPr>
        <w:t>教高，长江水利委员会国科局局长</w:t>
      </w:r>
    </w:p>
    <w:p w:rsidR="00CB68F9" w:rsidRPr="00CB68F9" w:rsidRDefault="00CB68F9" w:rsidP="004C20F5">
      <w:pPr>
        <w:spacing w:line="360" w:lineRule="atLeast"/>
        <w:jc w:val="left"/>
        <w:rPr>
          <w:bCs/>
          <w:sz w:val="24"/>
        </w:rPr>
      </w:pPr>
      <w:r w:rsidRPr="004C20F5">
        <w:rPr>
          <w:bCs/>
          <w:sz w:val="24"/>
        </w:rPr>
        <w:t xml:space="preserve">        </w:t>
      </w:r>
      <w:proofErr w:type="gramStart"/>
      <w:r w:rsidRPr="004C20F5">
        <w:rPr>
          <w:bCs/>
          <w:sz w:val="24"/>
        </w:rPr>
        <w:t>金正鉴</w:t>
      </w:r>
      <w:proofErr w:type="gramEnd"/>
      <w:r w:rsidRPr="004C20F5">
        <w:rPr>
          <w:bCs/>
          <w:sz w:val="24"/>
        </w:rPr>
        <w:t xml:space="preserve">  </w:t>
      </w:r>
      <w:r w:rsidRPr="004C20F5">
        <w:rPr>
          <w:bCs/>
          <w:sz w:val="24"/>
        </w:rPr>
        <w:t>教高，湖北省水利厅副厅长</w:t>
      </w:r>
    </w:p>
    <w:p w:rsidR="00CB68F9" w:rsidRPr="00CB68F9" w:rsidRDefault="00CB68F9" w:rsidP="004C20F5">
      <w:pPr>
        <w:spacing w:line="360" w:lineRule="atLeast"/>
        <w:jc w:val="left"/>
        <w:rPr>
          <w:bCs/>
          <w:sz w:val="24"/>
        </w:rPr>
      </w:pPr>
      <w:r w:rsidRPr="004C20F5">
        <w:rPr>
          <w:bCs/>
          <w:sz w:val="24"/>
        </w:rPr>
        <w:t xml:space="preserve">        </w:t>
      </w:r>
      <w:r w:rsidRPr="004C20F5">
        <w:rPr>
          <w:bCs/>
          <w:sz w:val="24"/>
        </w:rPr>
        <w:t>王</w:t>
      </w:r>
      <w:r w:rsidRPr="004C20F5">
        <w:rPr>
          <w:bCs/>
          <w:sz w:val="24"/>
        </w:rPr>
        <w:t xml:space="preserve">  </w:t>
      </w:r>
      <w:r w:rsidRPr="004C20F5">
        <w:rPr>
          <w:bCs/>
          <w:sz w:val="24"/>
        </w:rPr>
        <w:t>俊</w:t>
      </w:r>
      <w:r w:rsidRPr="004C20F5">
        <w:rPr>
          <w:bCs/>
          <w:sz w:val="24"/>
        </w:rPr>
        <w:t xml:space="preserve">  </w:t>
      </w:r>
      <w:r w:rsidRPr="004C20F5">
        <w:rPr>
          <w:bCs/>
          <w:sz w:val="24"/>
        </w:rPr>
        <w:t>教高，长江水利委员会水文局局长</w:t>
      </w:r>
    </w:p>
    <w:p w:rsidR="00CB68F9" w:rsidRPr="00CB68F9" w:rsidRDefault="00455909" w:rsidP="004C20F5">
      <w:pPr>
        <w:spacing w:line="360" w:lineRule="atLeast"/>
        <w:jc w:val="left"/>
        <w:rPr>
          <w:bCs/>
          <w:sz w:val="24"/>
        </w:rPr>
      </w:pPr>
      <w:r>
        <w:rPr>
          <w:bCs/>
          <w:sz w:val="24"/>
        </w:rPr>
        <w:t xml:space="preserve">        </w:t>
      </w:r>
      <w:proofErr w:type="gramStart"/>
      <w:r w:rsidR="00CB68F9" w:rsidRPr="004C20F5">
        <w:rPr>
          <w:bCs/>
          <w:sz w:val="24"/>
        </w:rPr>
        <w:t>孙志禹</w:t>
      </w:r>
      <w:proofErr w:type="gramEnd"/>
      <w:r w:rsidR="00CB68F9" w:rsidRPr="004C20F5">
        <w:rPr>
          <w:bCs/>
          <w:sz w:val="24"/>
        </w:rPr>
        <w:t xml:space="preserve">  </w:t>
      </w:r>
      <w:r w:rsidR="00CB68F9" w:rsidRPr="004C20F5">
        <w:rPr>
          <w:bCs/>
          <w:sz w:val="24"/>
        </w:rPr>
        <w:t>教高，中国长江三峡工程开发总公司科技环保部主任</w:t>
      </w:r>
    </w:p>
    <w:p w:rsidR="00CB68F9" w:rsidRPr="00CB68F9" w:rsidRDefault="00CB68F9" w:rsidP="004C20F5">
      <w:pPr>
        <w:spacing w:line="360" w:lineRule="atLeast"/>
        <w:jc w:val="left"/>
        <w:rPr>
          <w:bCs/>
          <w:sz w:val="24"/>
        </w:rPr>
      </w:pPr>
      <w:r w:rsidRPr="004C20F5">
        <w:rPr>
          <w:rFonts w:hint="eastAsia"/>
          <w:bCs/>
          <w:sz w:val="24"/>
        </w:rPr>
        <w:t>理事（按姓氏笔画排序）：</w:t>
      </w:r>
    </w:p>
    <w:p w:rsidR="00CB68F9" w:rsidRPr="00CB68F9" w:rsidRDefault="00CB68F9" w:rsidP="004C20F5">
      <w:pPr>
        <w:spacing w:line="360" w:lineRule="atLeast"/>
        <w:jc w:val="left"/>
        <w:rPr>
          <w:bCs/>
          <w:sz w:val="24"/>
        </w:rPr>
      </w:pPr>
      <w:r w:rsidRPr="004C20F5">
        <w:rPr>
          <w:bCs/>
          <w:sz w:val="24"/>
        </w:rPr>
        <w:t xml:space="preserve">        </w:t>
      </w:r>
      <w:r w:rsidRPr="004C20F5">
        <w:rPr>
          <w:bCs/>
          <w:sz w:val="24"/>
        </w:rPr>
        <w:t>丁洪亮</w:t>
      </w:r>
      <w:r w:rsidRPr="004C20F5">
        <w:rPr>
          <w:bCs/>
          <w:sz w:val="24"/>
        </w:rPr>
        <w:t xml:space="preserve">  </w:t>
      </w:r>
      <w:r w:rsidRPr="004C20F5">
        <w:rPr>
          <w:bCs/>
          <w:sz w:val="24"/>
        </w:rPr>
        <w:t>教高，长江水利委员会国科局副局长</w:t>
      </w:r>
    </w:p>
    <w:p w:rsidR="00CB68F9" w:rsidRPr="00CB68F9" w:rsidRDefault="00CB68F9" w:rsidP="004C20F5">
      <w:pPr>
        <w:spacing w:line="360" w:lineRule="atLeast"/>
        <w:jc w:val="left"/>
        <w:rPr>
          <w:bCs/>
          <w:sz w:val="24"/>
        </w:rPr>
      </w:pPr>
      <w:r w:rsidRPr="004C20F5">
        <w:rPr>
          <w:bCs/>
          <w:sz w:val="24"/>
        </w:rPr>
        <w:t xml:space="preserve">        </w:t>
      </w:r>
      <w:proofErr w:type="gramStart"/>
      <w:r w:rsidRPr="004C20F5">
        <w:rPr>
          <w:bCs/>
          <w:sz w:val="24"/>
        </w:rPr>
        <w:t>李平湘</w:t>
      </w:r>
      <w:proofErr w:type="gramEnd"/>
      <w:r w:rsidRPr="004C20F5">
        <w:rPr>
          <w:bCs/>
          <w:sz w:val="24"/>
        </w:rPr>
        <w:t xml:space="preserve">  </w:t>
      </w:r>
      <w:r w:rsidRPr="004C20F5">
        <w:rPr>
          <w:bCs/>
          <w:sz w:val="24"/>
        </w:rPr>
        <w:t>教授，武汉大学科学技术发展研究院长</w:t>
      </w:r>
    </w:p>
    <w:p w:rsidR="00CB68F9" w:rsidRPr="00CB68F9" w:rsidRDefault="00CB68F9" w:rsidP="004C20F5">
      <w:pPr>
        <w:spacing w:line="360" w:lineRule="atLeast"/>
        <w:jc w:val="left"/>
        <w:rPr>
          <w:bCs/>
          <w:sz w:val="24"/>
        </w:rPr>
      </w:pPr>
      <w:r w:rsidRPr="004C20F5">
        <w:rPr>
          <w:bCs/>
          <w:sz w:val="24"/>
        </w:rPr>
        <w:t xml:space="preserve">        </w:t>
      </w:r>
      <w:r w:rsidRPr="004C20F5">
        <w:rPr>
          <w:bCs/>
          <w:sz w:val="24"/>
        </w:rPr>
        <w:t>陈学富</w:t>
      </w:r>
      <w:r w:rsidRPr="004C20F5">
        <w:rPr>
          <w:bCs/>
          <w:sz w:val="24"/>
        </w:rPr>
        <w:t xml:space="preserve">  </w:t>
      </w:r>
      <w:r w:rsidRPr="004C20F5">
        <w:rPr>
          <w:bCs/>
          <w:sz w:val="24"/>
        </w:rPr>
        <w:t>教高，湖北省水利厅水资源处处长</w:t>
      </w:r>
    </w:p>
    <w:p w:rsidR="00CB68F9" w:rsidRPr="00CB68F9" w:rsidRDefault="00CB68F9" w:rsidP="004C20F5">
      <w:pPr>
        <w:spacing w:line="360" w:lineRule="atLeast"/>
        <w:jc w:val="left"/>
        <w:rPr>
          <w:bCs/>
          <w:sz w:val="24"/>
        </w:rPr>
      </w:pPr>
      <w:r w:rsidRPr="004C20F5">
        <w:rPr>
          <w:bCs/>
          <w:sz w:val="24"/>
        </w:rPr>
        <w:t xml:space="preserve">        </w:t>
      </w:r>
      <w:r w:rsidRPr="004C20F5">
        <w:rPr>
          <w:bCs/>
          <w:sz w:val="24"/>
        </w:rPr>
        <w:t>邵东国</w:t>
      </w:r>
      <w:r w:rsidRPr="004C20F5">
        <w:rPr>
          <w:bCs/>
          <w:sz w:val="24"/>
        </w:rPr>
        <w:t xml:space="preserve">  </w:t>
      </w:r>
      <w:r w:rsidRPr="004C20F5">
        <w:rPr>
          <w:bCs/>
          <w:sz w:val="24"/>
        </w:rPr>
        <w:t>教授，水资源与水电工程科学国家重点实验室副主任</w:t>
      </w:r>
    </w:p>
    <w:p w:rsidR="00CB68F9" w:rsidRPr="00CB68F9" w:rsidRDefault="00CB68F9" w:rsidP="004C20F5">
      <w:pPr>
        <w:spacing w:line="360" w:lineRule="atLeast"/>
        <w:jc w:val="left"/>
        <w:rPr>
          <w:bCs/>
          <w:sz w:val="24"/>
        </w:rPr>
      </w:pPr>
      <w:r w:rsidRPr="004C20F5">
        <w:rPr>
          <w:bCs/>
          <w:sz w:val="24"/>
        </w:rPr>
        <w:t xml:space="preserve">        </w:t>
      </w:r>
      <w:proofErr w:type="gramStart"/>
      <w:r w:rsidRPr="004C20F5">
        <w:rPr>
          <w:bCs/>
          <w:sz w:val="24"/>
        </w:rPr>
        <w:t>周宜红</w:t>
      </w:r>
      <w:proofErr w:type="gramEnd"/>
      <w:r w:rsidRPr="004C20F5">
        <w:rPr>
          <w:bCs/>
          <w:sz w:val="24"/>
        </w:rPr>
        <w:t xml:space="preserve">  </w:t>
      </w:r>
      <w:r w:rsidRPr="004C20F5">
        <w:rPr>
          <w:bCs/>
          <w:sz w:val="24"/>
        </w:rPr>
        <w:t>教授，三峡大学水利与环境学院院长</w:t>
      </w:r>
    </w:p>
    <w:p w:rsidR="00CB68F9" w:rsidRPr="00CB68F9" w:rsidRDefault="00CB68F9" w:rsidP="004C20F5">
      <w:pPr>
        <w:spacing w:line="360" w:lineRule="atLeast"/>
        <w:jc w:val="left"/>
        <w:rPr>
          <w:bCs/>
          <w:sz w:val="24"/>
        </w:rPr>
      </w:pPr>
      <w:r w:rsidRPr="004C20F5">
        <w:rPr>
          <w:bCs/>
          <w:sz w:val="24"/>
        </w:rPr>
        <w:t xml:space="preserve">        </w:t>
      </w:r>
      <w:r w:rsidRPr="004C20F5">
        <w:rPr>
          <w:bCs/>
          <w:sz w:val="24"/>
        </w:rPr>
        <w:t>俞远汉</w:t>
      </w:r>
      <w:r w:rsidRPr="004C20F5">
        <w:rPr>
          <w:bCs/>
          <w:sz w:val="24"/>
        </w:rPr>
        <w:t xml:space="preserve">  </w:t>
      </w:r>
      <w:r w:rsidRPr="004C20F5">
        <w:rPr>
          <w:bCs/>
          <w:sz w:val="24"/>
        </w:rPr>
        <w:t>教高，湖北省民政厅减灾处处长</w:t>
      </w:r>
    </w:p>
    <w:p w:rsidR="00CB68F9" w:rsidRPr="00CB68F9" w:rsidRDefault="00CB68F9" w:rsidP="004C20F5">
      <w:pPr>
        <w:spacing w:line="360" w:lineRule="atLeast"/>
        <w:jc w:val="left"/>
        <w:rPr>
          <w:bCs/>
          <w:sz w:val="24"/>
        </w:rPr>
      </w:pPr>
      <w:r w:rsidRPr="004C20F5">
        <w:rPr>
          <w:bCs/>
          <w:sz w:val="24"/>
        </w:rPr>
        <w:t xml:space="preserve">        </w:t>
      </w:r>
      <w:r w:rsidRPr="004C20F5">
        <w:rPr>
          <w:bCs/>
          <w:sz w:val="24"/>
        </w:rPr>
        <w:t>夏</w:t>
      </w:r>
      <w:r w:rsidRPr="004C20F5">
        <w:rPr>
          <w:bCs/>
          <w:sz w:val="24"/>
        </w:rPr>
        <w:t xml:space="preserve">  </w:t>
      </w:r>
      <w:r w:rsidRPr="004C20F5">
        <w:rPr>
          <w:rFonts w:hint="eastAsia"/>
          <w:bCs/>
          <w:sz w:val="24"/>
        </w:rPr>
        <w:t>军</w:t>
      </w:r>
      <w:r w:rsidRPr="004C20F5">
        <w:rPr>
          <w:bCs/>
          <w:sz w:val="24"/>
        </w:rPr>
        <w:t xml:space="preserve">  </w:t>
      </w:r>
      <w:r w:rsidRPr="004C20F5">
        <w:rPr>
          <w:rFonts w:hint="eastAsia"/>
          <w:bCs/>
          <w:sz w:val="24"/>
        </w:rPr>
        <w:t>教授，武汉大学水安全研究院院长</w:t>
      </w:r>
    </w:p>
    <w:p w:rsidR="00CB68F9" w:rsidRPr="00CB68F9" w:rsidRDefault="00CB68F9" w:rsidP="004C20F5">
      <w:pPr>
        <w:spacing w:line="360" w:lineRule="atLeast"/>
        <w:jc w:val="left"/>
        <w:rPr>
          <w:bCs/>
          <w:sz w:val="24"/>
        </w:rPr>
      </w:pPr>
      <w:r w:rsidRPr="004C20F5">
        <w:rPr>
          <w:bCs/>
          <w:sz w:val="24"/>
        </w:rPr>
        <w:t xml:space="preserve">        </w:t>
      </w:r>
      <w:r w:rsidRPr="004C20F5">
        <w:rPr>
          <w:bCs/>
          <w:sz w:val="24"/>
        </w:rPr>
        <w:t>徐旭东</w:t>
      </w:r>
      <w:r w:rsidRPr="004C20F5">
        <w:rPr>
          <w:bCs/>
          <w:sz w:val="24"/>
        </w:rPr>
        <w:t xml:space="preserve">  </w:t>
      </w:r>
      <w:r w:rsidRPr="004C20F5">
        <w:rPr>
          <w:rFonts w:hint="eastAsia"/>
          <w:bCs/>
          <w:sz w:val="24"/>
        </w:rPr>
        <w:t>研究员，中国科学院水生生物研究所副所长</w:t>
      </w:r>
    </w:p>
    <w:p w:rsidR="00CB68F9" w:rsidRPr="00CB68F9" w:rsidRDefault="00CB68F9" w:rsidP="004C20F5">
      <w:pPr>
        <w:spacing w:line="360" w:lineRule="atLeast"/>
        <w:jc w:val="left"/>
        <w:rPr>
          <w:bCs/>
          <w:sz w:val="24"/>
        </w:rPr>
      </w:pPr>
      <w:r w:rsidRPr="004C20F5">
        <w:rPr>
          <w:bCs/>
          <w:sz w:val="24"/>
        </w:rPr>
        <w:t xml:space="preserve">        </w:t>
      </w:r>
      <w:r w:rsidRPr="004C20F5">
        <w:rPr>
          <w:bCs/>
          <w:sz w:val="24"/>
        </w:rPr>
        <w:t>黄</w:t>
      </w:r>
      <w:proofErr w:type="gramStart"/>
      <w:r w:rsidRPr="004C20F5">
        <w:rPr>
          <w:bCs/>
          <w:sz w:val="24"/>
        </w:rPr>
        <w:t>介</w:t>
      </w:r>
      <w:proofErr w:type="gramEnd"/>
      <w:r w:rsidRPr="004C20F5">
        <w:rPr>
          <w:bCs/>
          <w:sz w:val="24"/>
        </w:rPr>
        <w:t>生</w:t>
      </w:r>
      <w:r w:rsidRPr="004C20F5">
        <w:rPr>
          <w:bCs/>
          <w:sz w:val="24"/>
        </w:rPr>
        <w:t xml:space="preserve">  </w:t>
      </w:r>
      <w:r w:rsidRPr="004C20F5">
        <w:rPr>
          <w:bCs/>
          <w:sz w:val="24"/>
        </w:rPr>
        <w:t>教授，武汉大学水利水电学院院长</w:t>
      </w:r>
    </w:p>
    <w:p w:rsidR="00CB68F9" w:rsidRPr="00CB68F9" w:rsidRDefault="00CB68F9" w:rsidP="004C20F5">
      <w:pPr>
        <w:spacing w:line="360" w:lineRule="atLeast"/>
        <w:jc w:val="left"/>
        <w:rPr>
          <w:bCs/>
          <w:sz w:val="24"/>
        </w:rPr>
      </w:pPr>
      <w:r w:rsidRPr="004C20F5">
        <w:rPr>
          <w:bCs/>
          <w:sz w:val="24"/>
        </w:rPr>
        <w:t xml:space="preserve">        </w:t>
      </w:r>
      <w:r w:rsidRPr="004C20F5">
        <w:rPr>
          <w:bCs/>
          <w:sz w:val="24"/>
        </w:rPr>
        <w:t>雷阿林</w:t>
      </w:r>
      <w:r w:rsidRPr="004C20F5">
        <w:rPr>
          <w:bCs/>
          <w:sz w:val="24"/>
        </w:rPr>
        <w:t xml:space="preserve">  </w:t>
      </w:r>
      <w:r w:rsidRPr="004C20F5">
        <w:rPr>
          <w:bCs/>
          <w:sz w:val="24"/>
        </w:rPr>
        <w:t>教高，长江水利委员会长江水资源保护所所长</w:t>
      </w:r>
    </w:p>
    <w:p w:rsidR="00CB68F9" w:rsidRPr="00CB68F9" w:rsidRDefault="00455909" w:rsidP="004C20F5">
      <w:pPr>
        <w:spacing w:line="360" w:lineRule="atLeast"/>
        <w:jc w:val="left"/>
        <w:rPr>
          <w:bCs/>
          <w:sz w:val="24"/>
        </w:rPr>
      </w:pPr>
      <w:r>
        <w:rPr>
          <w:bCs/>
          <w:sz w:val="24"/>
        </w:rPr>
        <w:t xml:space="preserve">        </w:t>
      </w:r>
      <w:proofErr w:type="gramStart"/>
      <w:r w:rsidR="00CB68F9" w:rsidRPr="004C20F5">
        <w:rPr>
          <w:bCs/>
          <w:sz w:val="24"/>
        </w:rPr>
        <w:t>穆宏强</w:t>
      </w:r>
      <w:proofErr w:type="gramEnd"/>
      <w:r w:rsidR="00CB68F9" w:rsidRPr="004C20F5">
        <w:rPr>
          <w:bCs/>
          <w:sz w:val="24"/>
        </w:rPr>
        <w:t xml:space="preserve">  </w:t>
      </w:r>
      <w:r w:rsidR="00CB68F9" w:rsidRPr="004C20F5">
        <w:rPr>
          <w:bCs/>
          <w:sz w:val="24"/>
        </w:rPr>
        <w:t>教高，长江水利委员会长江水资源保护局总工</w:t>
      </w:r>
    </w:p>
    <w:p w:rsidR="00CB68F9" w:rsidRPr="00CB68F9" w:rsidRDefault="00CB68F9" w:rsidP="004C20F5">
      <w:pPr>
        <w:spacing w:line="360" w:lineRule="atLeast"/>
        <w:jc w:val="left"/>
        <w:rPr>
          <w:bCs/>
          <w:sz w:val="24"/>
        </w:rPr>
      </w:pPr>
      <w:r w:rsidRPr="004C20F5">
        <w:rPr>
          <w:rFonts w:hint="eastAsia"/>
          <w:bCs/>
          <w:sz w:val="24"/>
        </w:rPr>
        <w:t>秘书长：</w:t>
      </w:r>
    </w:p>
    <w:p w:rsidR="00CB68F9" w:rsidRDefault="00CB68F9" w:rsidP="004C20F5">
      <w:pPr>
        <w:spacing w:line="360" w:lineRule="atLeast"/>
        <w:jc w:val="left"/>
        <w:rPr>
          <w:rFonts w:hint="eastAsia"/>
          <w:bCs/>
          <w:sz w:val="24"/>
        </w:rPr>
      </w:pPr>
      <w:r w:rsidRPr="004C20F5">
        <w:rPr>
          <w:bCs/>
          <w:sz w:val="24"/>
        </w:rPr>
        <w:t xml:space="preserve">        </w:t>
      </w:r>
      <w:r w:rsidRPr="004C20F5">
        <w:rPr>
          <w:rFonts w:hint="eastAsia"/>
          <w:bCs/>
          <w:sz w:val="24"/>
        </w:rPr>
        <w:t>夏</w:t>
      </w:r>
      <w:r w:rsidRPr="004C20F5">
        <w:rPr>
          <w:bCs/>
          <w:sz w:val="24"/>
        </w:rPr>
        <w:t xml:space="preserve">  </w:t>
      </w:r>
      <w:r w:rsidRPr="004C20F5">
        <w:rPr>
          <w:rFonts w:hint="eastAsia"/>
          <w:bCs/>
          <w:sz w:val="24"/>
        </w:rPr>
        <w:t>军</w:t>
      </w:r>
      <w:r w:rsidRPr="004C20F5">
        <w:rPr>
          <w:bCs/>
          <w:sz w:val="24"/>
        </w:rPr>
        <w:t>(</w:t>
      </w:r>
      <w:r w:rsidRPr="004C20F5">
        <w:rPr>
          <w:rFonts w:hint="eastAsia"/>
          <w:bCs/>
          <w:sz w:val="24"/>
        </w:rPr>
        <w:t>兼</w:t>
      </w:r>
      <w:r w:rsidRPr="004C20F5">
        <w:rPr>
          <w:bCs/>
          <w:sz w:val="24"/>
        </w:rPr>
        <w:t xml:space="preserve">)  </w:t>
      </w:r>
      <w:r w:rsidRPr="004C20F5">
        <w:rPr>
          <w:rFonts w:hint="eastAsia"/>
          <w:bCs/>
          <w:sz w:val="24"/>
        </w:rPr>
        <w:t>教授，武汉大学水安全研究院院长</w:t>
      </w:r>
    </w:p>
    <w:p w:rsidR="006C0054" w:rsidRPr="00CB68F9" w:rsidRDefault="006C0054" w:rsidP="004C20F5">
      <w:pPr>
        <w:spacing w:line="360" w:lineRule="atLeast"/>
        <w:jc w:val="left"/>
        <w:rPr>
          <w:bCs/>
          <w:sz w:val="24"/>
        </w:rPr>
      </w:pPr>
    </w:p>
    <w:p w:rsidR="00CB68F9" w:rsidRDefault="006C0054" w:rsidP="006C0054">
      <w:pPr>
        <w:pStyle w:val="a3"/>
        <w:numPr>
          <w:ilvl w:val="0"/>
          <w:numId w:val="6"/>
        </w:numPr>
        <w:spacing w:line="360" w:lineRule="atLeast"/>
        <w:ind w:firstLineChars="0"/>
        <w:jc w:val="left"/>
        <w:rPr>
          <w:rFonts w:hint="eastAsia"/>
          <w:b/>
          <w:bCs/>
          <w:sz w:val="24"/>
        </w:rPr>
      </w:pPr>
      <w:r w:rsidRPr="006C0054">
        <w:rPr>
          <w:rFonts w:hint="eastAsia"/>
          <w:b/>
          <w:bCs/>
          <w:sz w:val="24"/>
        </w:rPr>
        <w:t>中心学术委员会</w:t>
      </w:r>
    </w:p>
    <w:p w:rsidR="006C0054" w:rsidRPr="006C0054" w:rsidRDefault="006C0054" w:rsidP="006C0054">
      <w:pPr>
        <w:spacing w:line="360" w:lineRule="atLeast"/>
        <w:jc w:val="left"/>
        <w:rPr>
          <w:bCs/>
          <w:sz w:val="24"/>
        </w:rPr>
      </w:pPr>
      <w:r w:rsidRPr="006C0054">
        <w:rPr>
          <w:rFonts w:hint="eastAsia"/>
          <w:bCs/>
          <w:sz w:val="24"/>
        </w:rPr>
        <w:t>主</w:t>
      </w:r>
      <w:r>
        <w:rPr>
          <w:rFonts w:hint="eastAsia"/>
          <w:bCs/>
          <w:sz w:val="24"/>
        </w:rPr>
        <w:t xml:space="preserve">  </w:t>
      </w:r>
      <w:r w:rsidRPr="006C0054">
        <w:rPr>
          <w:rFonts w:hint="eastAsia"/>
          <w:bCs/>
          <w:sz w:val="24"/>
        </w:rPr>
        <w:t>任：</w:t>
      </w:r>
    </w:p>
    <w:p w:rsidR="006C0054" w:rsidRPr="006C0054" w:rsidRDefault="006C0054" w:rsidP="006C0054">
      <w:pPr>
        <w:spacing w:line="360" w:lineRule="atLeast"/>
        <w:jc w:val="left"/>
        <w:rPr>
          <w:bCs/>
          <w:sz w:val="24"/>
        </w:rPr>
      </w:pPr>
      <w:r>
        <w:rPr>
          <w:bCs/>
          <w:sz w:val="24"/>
        </w:rPr>
        <w:t xml:space="preserve">        </w:t>
      </w:r>
      <w:r w:rsidRPr="006C0054">
        <w:rPr>
          <w:rFonts w:hint="eastAsia"/>
          <w:bCs/>
          <w:sz w:val="24"/>
        </w:rPr>
        <w:t>张勇传</w:t>
      </w:r>
      <w:r w:rsidRPr="006C0054">
        <w:rPr>
          <w:rFonts w:hint="eastAsia"/>
          <w:bCs/>
          <w:sz w:val="24"/>
        </w:rPr>
        <w:t xml:space="preserve">    </w:t>
      </w:r>
      <w:r w:rsidRPr="006C0054">
        <w:rPr>
          <w:rFonts w:hint="eastAsia"/>
          <w:bCs/>
          <w:sz w:val="24"/>
        </w:rPr>
        <w:t>院士</w:t>
      </w:r>
      <w:r w:rsidRPr="006C0054">
        <w:rPr>
          <w:rFonts w:hint="eastAsia"/>
          <w:bCs/>
          <w:sz w:val="24"/>
        </w:rPr>
        <w:t xml:space="preserve">    </w:t>
      </w:r>
      <w:r w:rsidRPr="006C0054">
        <w:rPr>
          <w:rFonts w:hint="eastAsia"/>
          <w:bCs/>
          <w:sz w:val="24"/>
        </w:rPr>
        <w:t>华中科技大学</w:t>
      </w:r>
    </w:p>
    <w:p w:rsidR="006C0054" w:rsidRPr="006C0054" w:rsidRDefault="006C0054" w:rsidP="006C0054">
      <w:pPr>
        <w:spacing w:line="360" w:lineRule="atLeast"/>
        <w:jc w:val="left"/>
        <w:rPr>
          <w:bCs/>
          <w:sz w:val="24"/>
        </w:rPr>
      </w:pPr>
      <w:r w:rsidRPr="006C0054">
        <w:rPr>
          <w:rFonts w:hint="eastAsia"/>
          <w:bCs/>
          <w:sz w:val="24"/>
        </w:rPr>
        <w:t>副主任：</w:t>
      </w:r>
    </w:p>
    <w:p w:rsidR="006C0054" w:rsidRPr="006C0054" w:rsidRDefault="006C0054" w:rsidP="006C0054">
      <w:pPr>
        <w:spacing w:line="360" w:lineRule="atLeast"/>
        <w:jc w:val="left"/>
        <w:rPr>
          <w:bCs/>
          <w:sz w:val="24"/>
        </w:rPr>
      </w:pPr>
      <w:r>
        <w:rPr>
          <w:bCs/>
          <w:sz w:val="24"/>
        </w:rPr>
        <w:t xml:space="preserve">        </w:t>
      </w:r>
      <w:proofErr w:type="gramStart"/>
      <w:r w:rsidRPr="006C0054">
        <w:rPr>
          <w:rFonts w:hint="eastAsia"/>
          <w:bCs/>
          <w:sz w:val="24"/>
        </w:rPr>
        <w:t>谈广鸣</w:t>
      </w:r>
      <w:proofErr w:type="gramEnd"/>
      <w:r w:rsidRPr="006C0054">
        <w:rPr>
          <w:rFonts w:hint="eastAsia"/>
          <w:bCs/>
          <w:sz w:val="24"/>
        </w:rPr>
        <w:t xml:space="preserve">    </w:t>
      </w:r>
      <w:r w:rsidRPr="006C0054">
        <w:rPr>
          <w:rFonts w:hint="eastAsia"/>
          <w:bCs/>
          <w:sz w:val="24"/>
        </w:rPr>
        <w:t>教授</w:t>
      </w:r>
      <w:r w:rsidRPr="006C0054">
        <w:rPr>
          <w:rFonts w:hint="eastAsia"/>
          <w:bCs/>
          <w:sz w:val="24"/>
        </w:rPr>
        <w:t xml:space="preserve">    </w:t>
      </w:r>
      <w:r w:rsidRPr="006C0054">
        <w:rPr>
          <w:rFonts w:hint="eastAsia"/>
          <w:bCs/>
          <w:sz w:val="24"/>
        </w:rPr>
        <w:t>武汉大学副校长</w:t>
      </w:r>
    </w:p>
    <w:p w:rsidR="006C0054" w:rsidRPr="006C0054" w:rsidRDefault="006C0054" w:rsidP="006C0054">
      <w:pPr>
        <w:spacing w:line="360" w:lineRule="atLeast"/>
        <w:jc w:val="left"/>
        <w:rPr>
          <w:bCs/>
          <w:sz w:val="24"/>
        </w:rPr>
      </w:pPr>
      <w:r>
        <w:rPr>
          <w:bCs/>
          <w:sz w:val="24"/>
        </w:rPr>
        <w:t xml:space="preserve">        </w:t>
      </w:r>
      <w:r w:rsidRPr="006C0054">
        <w:rPr>
          <w:bCs/>
          <w:sz w:val="24"/>
        </w:rPr>
        <w:t>王万林</w:t>
      </w:r>
      <w:r w:rsidRPr="006C0054">
        <w:rPr>
          <w:bCs/>
          <w:sz w:val="24"/>
        </w:rPr>
        <w:t xml:space="preserve">    </w:t>
      </w:r>
      <w:proofErr w:type="gramStart"/>
      <w:r w:rsidRPr="006C0054">
        <w:rPr>
          <w:bCs/>
          <w:sz w:val="24"/>
        </w:rPr>
        <w:t>教高</w:t>
      </w:r>
      <w:proofErr w:type="gramEnd"/>
      <w:r w:rsidRPr="006C0054">
        <w:rPr>
          <w:bCs/>
          <w:sz w:val="24"/>
        </w:rPr>
        <w:t xml:space="preserve">    </w:t>
      </w:r>
      <w:r w:rsidRPr="006C0054">
        <w:rPr>
          <w:bCs/>
          <w:sz w:val="24"/>
        </w:rPr>
        <w:t>湖北省水利厅</w:t>
      </w:r>
      <w:r w:rsidRPr="006C0054">
        <w:rPr>
          <w:rFonts w:hint="eastAsia"/>
          <w:bCs/>
          <w:sz w:val="24"/>
        </w:rPr>
        <w:t>总工程师</w:t>
      </w:r>
    </w:p>
    <w:p w:rsidR="006C0054" w:rsidRPr="006C0054" w:rsidRDefault="006C0054" w:rsidP="006C0054">
      <w:pPr>
        <w:spacing w:line="360" w:lineRule="atLeast"/>
        <w:jc w:val="left"/>
        <w:rPr>
          <w:bCs/>
          <w:sz w:val="24"/>
        </w:rPr>
      </w:pPr>
      <w:r w:rsidRPr="006C0054">
        <w:rPr>
          <w:rFonts w:hint="eastAsia"/>
          <w:bCs/>
          <w:sz w:val="24"/>
        </w:rPr>
        <w:t>委</w:t>
      </w:r>
      <w:r>
        <w:rPr>
          <w:rFonts w:hint="eastAsia"/>
          <w:bCs/>
          <w:sz w:val="24"/>
        </w:rPr>
        <w:t xml:space="preserve">  </w:t>
      </w:r>
      <w:r w:rsidRPr="006C0054">
        <w:rPr>
          <w:rFonts w:hint="eastAsia"/>
          <w:bCs/>
          <w:sz w:val="24"/>
        </w:rPr>
        <w:t>员（按姓氏笔画排序）：</w:t>
      </w:r>
      <w:r w:rsidRPr="006C0054">
        <w:rPr>
          <w:rFonts w:hint="eastAsia"/>
          <w:bCs/>
          <w:sz w:val="24"/>
        </w:rPr>
        <w:t xml:space="preserve">       </w:t>
      </w:r>
    </w:p>
    <w:p w:rsidR="006C0054" w:rsidRPr="006C0054" w:rsidRDefault="006C0054" w:rsidP="006C0054">
      <w:pPr>
        <w:spacing w:line="360" w:lineRule="atLeast"/>
        <w:jc w:val="left"/>
        <w:rPr>
          <w:bCs/>
          <w:sz w:val="24"/>
        </w:rPr>
      </w:pPr>
      <w:r w:rsidRPr="006C0054">
        <w:rPr>
          <w:bCs/>
          <w:sz w:val="24"/>
        </w:rPr>
        <w:t xml:space="preserve">        </w:t>
      </w:r>
      <w:proofErr w:type="gramStart"/>
      <w:r w:rsidRPr="006C0054">
        <w:rPr>
          <w:bCs/>
          <w:sz w:val="24"/>
        </w:rPr>
        <w:t>伍新木</w:t>
      </w:r>
      <w:proofErr w:type="gramEnd"/>
      <w:r w:rsidRPr="006C0054">
        <w:rPr>
          <w:bCs/>
          <w:sz w:val="24"/>
        </w:rPr>
        <w:t xml:space="preserve">    </w:t>
      </w:r>
      <w:r w:rsidRPr="006C0054">
        <w:rPr>
          <w:bCs/>
          <w:sz w:val="24"/>
        </w:rPr>
        <w:t>教授</w:t>
      </w:r>
      <w:r w:rsidRPr="006C0054">
        <w:rPr>
          <w:bCs/>
          <w:sz w:val="24"/>
        </w:rPr>
        <w:t xml:space="preserve">    </w:t>
      </w:r>
      <w:r w:rsidRPr="006C0054">
        <w:rPr>
          <w:bCs/>
          <w:sz w:val="24"/>
        </w:rPr>
        <w:t>武汉大学水研究院</w:t>
      </w:r>
      <w:r w:rsidRPr="006C0054">
        <w:rPr>
          <w:rFonts w:hint="eastAsia"/>
          <w:bCs/>
          <w:sz w:val="24"/>
        </w:rPr>
        <w:t>常务副院长</w:t>
      </w:r>
    </w:p>
    <w:p w:rsidR="006C0054" w:rsidRPr="006C0054" w:rsidRDefault="006C0054" w:rsidP="006C0054">
      <w:pPr>
        <w:spacing w:line="360" w:lineRule="atLeast"/>
        <w:jc w:val="left"/>
        <w:rPr>
          <w:bCs/>
          <w:sz w:val="24"/>
        </w:rPr>
      </w:pPr>
      <w:r w:rsidRPr="006C0054">
        <w:rPr>
          <w:bCs/>
          <w:sz w:val="24"/>
        </w:rPr>
        <w:t xml:space="preserve">        </w:t>
      </w:r>
      <w:proofErr w:type="gramStart"/>
      <w:r w:rsidRPr="006C0054">
        <w:rPr>
          <w:bCs/>
          <w:sz w:val="24"/>
        </w:rPr>
        <w:t>仲志余</w:t>
      </w:r>
      <w:proofErr w:type="gramEnd"/>
      <w:r w:rsidRPr="006C0054">
        <w:rPr>
          <w:bCs/>
          <w:sz w:val="24"/>
        </w:rPr>
        <w:t xml:space="preserve">    </w:t>
      </w:r>
      <w:proofErr w:type="gramStart"/>
      <w:r w:rsidRPr="006C0054">
        <w:rPr>
          <w:bCs/>
          <w:sz w:val="24"/>
        </w:rPr>
        <w:t>教高</w:t>
      </w:r>
      <w:proofErr w:type="gramEnd"/>
      <w:r w:rsidRPr="006C0054">
        <w:rPr>
          <w:bCs/>
          <w:sz w:val="24"/>
        </w:rPr>
        <w:t xml:space="preserve">    </w:t>
      </w:r>
      <w:r w:rsidRPr="006C0054">
        <w:rPr>
          <w:bCs/>
          <w:sz w:val="24"/>
        </w:rPr>
        <w:t>长江水利委员会长江勘测规划设计研究院副院长</w:t>
      </w:r>
    </w:p>
    <w:p w:rsidR="006C0054" w:rsidRPr="006C0054" w:rsidRDefault="006C0054" w:rsidP="006C0054">
      <w:pPr>
        <w:spacing w:line="360" w:lineRule="atLeast"/>
        <w:jc w:val="left"/>
        <w:rPr>
          <w:bCs/>
          <w:sz w:val="24"/>
        </w:rPr>
      </w:pPr>
      <w:r w:rsidRPr="006C0054">
        <w:rPr>
          <w:bCs/>
          <w:sz w:val="24"/>
        </w:rPr>
        <w:t xml:space="preserve">        </w:t>
      </w:r>
      <w:r w:rsidRPr="006C0054">
        <w:rPr>
          <w:bCs/>
          <w:sz w:val="24"/>
        </w:rPr>
        <w:t>肖</w:t>
      </w:r>
      <w:r w:rsidRPr="006C0054">
        <w:rPr>
          <w:bCs/>
          <w:sz w:val="24"/>
        </w:rPr>
        <w:t xml:space="preserve">  </w:t>
      </w:r>
      <w:proofErr w:type="gramStart"/>
      <w:r w:rsidRPr="006C0054">
        <w:rPr>
          <w:rFonts w:hint="eastAsia"/>
          <w:bCs/>
          <w:sz w:val="24"/>
        </w:rPr>
        <w:t>舸</w:t>
      </w:r>
      <w:proofErr w:type="gramEnd"/>
      <w:r w:rsidRPr="006C0054">
        <w:rPr>
          <w:rFonts w:hint="eastAsia"/>
          <w:bCs/>
          <w:sz w:val="24"/>
        </w:rPr>
        <w:t xml:space="preserve">    </w:t>
      </w:r>
      <w:proofErr w:type="gramStart"/>
      <w:r w:rsidRPr="006C0054">
        <w:rPr>
          <w:rFonts w:hint="eastAsia"/>
          <w:bCs/>
          <w:sz w:val="24"/>
        </w:rPr>
        <w:t>教高</w:t>
      </w:r>
      <w:proofErr w:type="gramEnd"/>
      <w:r w:rsidRPr="006C0054">
        <w:rPr>
          <w:rFonts w:hint="eastAsia"/>
          <w:bCs/>
          <w:sz w:val="24"/>
        </w:rPr>
        <w:t xml:space="preserve">    </w:t>
      </w:r>
      <w:r w:rsidRPr="006C0054">
        <w:rPr>
          <w:rFonts w:hint="eastAsia"/>
          <w:bCs/>
          <w:sz w:val="24"/>
        </w:rPr>
        <w:t>中国长江三峡集团公司梯调中心主任</w:t>
      </w:r>
    </w:p>
    <w:p w:rsidR="006C0054" w:rsidRPr="006C0054" w:rsidRDefault="006C0054" w:rsidP="006C0054">
      <w:pPr>
        <w:spacing w:line="360" w:lineRule="atLeast"/>
        <w:jc w:val="left"/>
        <w:rPr>
          <w:bCs/>
          <w:sz w:val="24"/>
        </w:rPr>
      </w:pPr>
      <w:r w:rsidRPr="006C0054">
        <w:rPr>
          <w:bCs/>
          <w:sz w:val="24"/>
        </w:rPr>
        <w:t xml:space="preserve">        </w:t>
      </w:r>
      <w:r w:rsidRPr="006C0054">
        <w:rPr>
          <w:bCs/>
          <w:sz w:val="24"/>
        </w:rPr>
        <w:t>张</w:t>
      </w:r>
      <w:r w:rsidRPr="006C0054">
        <w:rPr>
          <w:bCs/>
          <w:sz w:val="24"/>
        </w:rPr>
        <w:t xml:space="preserve">  </w:t>
      </w:r>
      <w:proofErr w:type="gramStart"/>
      <w:r w:rsidRPr="006C0054">
        <w:rPr>
          <w:rFonts w:hint="eastAsia"/>
          <w:bCs/>
          <w:sz w:val="24"/>
        </w:rPr>
        <w:t>斌</w:t>
      </w:r>
      <w:proofErr w:type="gramEnd"/>
      <w:r w:rsidRPr="006C0054">
        <w:rPr>
          <w:rFonts w:hint="eastAsia"/>
          <w:bCs/>
          <w:sz w:val="24"/>
        </w:rPr>
        <w:t xml:space="preserve">    </w:t>
      </w:r>
      <w:proofErr w:type="gramStart"/>
      <w:r w:rsidRPr="006C0054">
        <w:rPr>
          <w:rFonts w:hint="eastAsia"/>
          <w:bCs/>
          <w:sz w:val="24"/>
        </w:rPr>
        <w:t>教高</w:t>
      </w:r>
      <w:proofErr w:type="gramEnd"/>
      <w:r w:rsidRPr="006C0054">
        <w:rPr>
          <w:rFonts w:hint="eastAsia"/>
          <w:bCs/>
          <w:sz w:val="24"/>
        </w:rPr>
        <w:t xml:space="preserve">    </w:t>
      </w:r>
      <w:r w:rsidRPr="006C0054">
        <w:rPr>
          <w:rFonts w:hint="eastAsia"/>
          <w:bCs/>
          <w:sz w:val="24"/>
        </w:rPr>
        <w:t>湖北省环境科学研究院总工程师</w:t>
      </w:r>
    </w:p>
    <w:p w:rsidR="006C0054" w:rsidRPr="006C0054" w:rsidRDefault="006C0054" w:rsidP="006C0054">
      <w:pPr>
        <w:spacing w:line="360" w:lineRule="atLeast"/>
        <w:jc w:val="left"/>
        <w:rPr>
          <w:bCs/>
          <w:sz w:val="24"/>
        </w:rPr>
      </w:pPr>
      <w:r w:rsidRPr="006C0054">
        <w:rPr>
          <w:bCs/>
          <w:sz w:val="24"/>
        </w:rPr>
        <w:t xml:space="preserve">        </w:t>
      </w:r>
      <w:r w:rsidRPr="006C0054">
        <w:rPr>
          <w:bCs/>
          <w:sz w:val="24"/>
        </w:rPr>
        <w:t>陈</w:t>
      </w:r>
      <w:r w:rsidRPr="006C0054">
        <w:rPr>
          <w:bCs/>
          <w:sz w:val="24"/>
        </w:rPr>
        <w:t xml:space="preserve">  </w:t>
      </w:r>
      <w:r w:rsidRPr="006C0054">
        <w:rPr>
          <w:rFonts w:hint="eastAsia"/>
          <w:bCs/>
          <w:sz w:val="24"/>
        </w:rPr>
        <w:t>进</w:t>
      </w:r>
      <w:r w:rsidRPr="006C0054">
        <w:rPr>
          <w:rFonts w:hint="eastAsia"/>
          <w:bCs/>
          <w:sz w:val="24"/>
        </w:rPr>
        <w:t xml:space="preserve">    </w:t>
      </w:r>
      <w:r w:rsidRPr="006C0054">
        <w:rPr>
          <w:rFonts w:hint="eastAsia"/>
          <w:bCs/>
          <w:sz w:val="24"/>
        </w:rPr>
        <w:t>教授</w:t>
      </w:r>
      <w:r w:rsidRPr="006C0054">
        <w:rPr>
          <w:rFonts w:hint="eastAsia"/>
          <w:bCs/>
          <w:sz w:val="24"/>
        </w:rPr>
        <w:t xml:space="preserve">    </w:t>
      </w:r>
      <w:r w:rsidRPr="006C0054">
        <w:rPr>
          <w:rFonts w:hint="eastAsia"/>
          <w:bCs/>
          <w:sz w:val="24"/>
        </w:rPr>
        <w:t>长江科学院副院长</w:t>
      </w:r>
    </w:p>
    <w:p w:rsidR="006C0054" w:rsidRPr="006C0054" w:rsidRDefault="006C0054" w:rsidP="006C0054">
      <w:pPr>
        <w:spacing w:line="360" w:lineRule="atLeast"/>
        <w:jc w:val="left"/>
        <w:rPr>
          <w:bCs/>
          <w:sz w:val="24"/>
        </w:rPr>
      </w:pPr>
      <w:r w:rsidRPr="006C0054">
        <w:rPr>
          <w:bCs/>
          <w:sz w:val="24"/>
        </w:rPr>
        <w:t xml:space="preserve">        </w:t>
      </w:r>
      <w:r w:rsidRPr="006C0054">
        <w:rPr>
          <w:bCs/>
          <w:sz w:val="24"/>
        </w:rPr>
        <w:t>夏</w:t>
      </w:r>
      <w:r w:rsidRPr="006C0054">
        <w:rPr>
          <w:bCs/>
          <w:sz w:val="24"/>
        </w:rPr>
        <w:t xml:space="preserve">  </w:t>
      </w:r>
      <w:r w:rsidRPr="006C0054">
        <w:rPr>
          <w:rFonts w:hint="eastAsia"/>
          <w:bCs/>
          <w:sz w:val="24"/>
        </w:rPr>
        <w:t>军</w:t>
      </w:r>
      <w:r w:rsidRPr="006C0054">
        <w:rPr>
          <w:rFonts w:hint="eastAsia"/>
          <w:bCs/>
          <w:sz w:val="24"/>
        </w:rPr>
        <w:t xml:space="preserve">    </w:t>
      </w:r>
      <w:r w:rsidRPr="006C0054">
        <w:rPr>
          <w:rFonts w:hint="eastAsia"/>
          <w:bCs/>
          <w:sz w:val="24"/>
        </w:rPr>
        <w:t>教授</w:t>
      </w:r>
      <w:r w:rsidRPr="006C0054">
        <w:rPr>
          <w:rFonts w:hint="eastAsia"/>
          <w:bCs/>
          <w:sz w:val="24"/>
        </w:rPr>
        <w:t xml:space="preserve">    </w:t>
      </w:r>
      <w:r w:rsidRPr="006C0054">
        <w:rPr>
          <w:rFonts w:hint="eastAsia"/>
          <w:bCs/>
          <w:sz w:val="24"/>
        </w:rPr>
        <w:t>武汉大学水安全研究院院长</w:t>
      </w:r>
    </w:p>
    <w:p w:rsidR="006C0054" w:rsidRPr="006C0054" w:rsidRDefault="006C0054" w:rsidP="006C0054">
      <w:pPr>
        <w:spacing w:line="360" w:lineRule="atLeast"/>
        <w:jc w:val="left"/>
        <w:rPr>
          <w:bCs/>
          <w:sz w:val="24"/>
        </w:rPr>
      </w:pPr>
      <w:r w:rsidRPr="006C0054">
        <w:rPr>
          <w:bCs/>
          <w:sz w:val="24"/>
        </w:rPr>
        <w:lastRenderedPageBreak/>
        <w:t xml:space="preserve">        </w:t>
      </w:r>
      <w:proofErr w:type="gramStart"/>
      <w:r w:rsidRPr="006C0054">
        <w:rPr>
          <w:bCs/>
          <w:sz w:val="24"/>
        </w:rPr>
        <w:t>常剑波</w:t>
      </w:r>
      <w:proofErr w:type="gramEnd"/>
      <w:r w:rsidRPr="006C0054">
        <w:rPr>
          <w:bCs/>
          <w:sz w:val="24"/>
        </w:rPr>
        <w:t xml:space="preserve">   </w:t>
      </w:r>
      <w:r w:rsidRPr="006C0054">
        <w:rPr>
          <w:bCs/>
          <w:sz w:val="24"/>
        </w:rPr>
        <w:t>研究员</w:t>
      </w:r>
      <w:r w:rsidRPr="006C0054">
        <w:rPr>
          <w:bCs/>
          <w:sz w:val="24"/>
        </w:rPr>
        <w:t xml:space="preserve"> </w:t>
      </w:r>
      <w:r w:rsidR="00121BEC">
        <w:rPr>
          <w:rFonts w:hint="eastAsia"/>
          <w:bCs/>
          <w:sz w:val="24"/>
        </w:rPr>
        <w:t xml:space="preserve"> </w:t>
      </w:r>
      <w:r w:rsidRPr="006C0054">
        <w:rPr>
          <w:bCs/>
          <w:sz w:val="24"/>
        </w:rPr>
        <w:t xml:space="preserve"> </w:t>
      </w:r>
      <w:r w:rsidRPr="006C0054">
        <w:rPr>
          <w:bCs/>
          <w:sz w:val="24"/>
        </w:rPr>
        <w:t>水利部中国科学院水工程生态研究所所长</w:t>
      </w:r>
    </w:p>
    <w:p w:rsidR="006C0054" w:rsidRPr="006C0054" w:rsidRDefault="006C0054" w:rsidP="006C0054">
      <w:pPr>
        <w:spacing w:line="360" w:lineRule="atLeast"/>
        <w:jc w:val="left"/>
        <w:rPr>
          <w:bCs/>
          <w:sz w:val="24"/>
        </w:rPr>
      </w:pPr>
      <w:r w:rsidRPr="006C0054">
        <w:rPr>
          <w:bCs/>
          <w:sz w:val="24"/>
        </w:rPr>
        <w:t xml:space="preserve">        </w:t>
      </w:r>
      <w:r w:rsidRPr="006C0054">
        <w:rPr>
          <w:bCs/>
          <w:sz w:val="24"/>
        </w:rPr>
        <w:t>崔春光</w:t>
      </w:r>
      <w:r w:rsidRPr="006C0054">
        <w:rPr>
          <w:bCs/>
          <w:sz w:val="24"/>
        </w:rPr>
        <w:t xml:space="preserve">  </w:t>
      </w:r>
      <w:r w:rsidR="00D159C4">
        <w:rPr>
          <w:rFonts w:hint="eastAsia"/>
          <w:bCs/>
          <w:sz w:val="24"/>
        </w:rPr>
        <w:t xml:space="preserve"> </w:t>
      </w:r>
      <w:r w:rsidRPr="006C0054">
        <w:rPr>
          <w:bCs/>
          <w:sz w:val="24"/>
        </w:rPr>
        <w:t>研究员</w:t>
      </w:r>
      <w:r w:rsidRPr="006C0054">
        <w:rPr>
          <w:bCs/>
          <w:sz w:val="24"/>
        </w:rPr>
        <w:t xml:space="preserve">  </w:t>
      </w:r>
      <w:r w:rsidR="00121BEC">
        <w:rPr>
          <w:rFonts w:hint="eastAsia"/>
          <w:bCs/>
          <w:sz w:val="24"/>
        </w:rPr>
        <w:t xml:space="preserve">  </w:t>
      </w:r>
      <w:r w:rsidRPr="006C0054">
        <w:rPr>
          <w:bCs/>
          <w:sz w:val="24"/>
        </w:rPr>
        <w:t>中国气象局武汉暴雨研究所所长</w:t>
      </w:r>
    </w:p>
    <w:p w:rsidR="006C0054" w:rsidRPr="006C0054" w:rsidRDefault="006C0054" w:rsidP="006C0054">
      <w:pPr>
        <w:spacing w:line="360" w:lineRule="atLeast"/>
        <w:jc w:val="left"/>
        <w:rPr>
          <w:bCs/>
          <w:sz w:val="24"/>
        </w:rPr>
      </w:pPr>
      <w:r w:rsidRPr="006C0054">
        <w:rPr>
          <w:bCs/>
          <w:sz w:val="24"/>
        </w:rPr>
        <w:t xml:space="preserve">        </w:t>
      </w:r>
      <w:r w:rsidRPr="006C0054">
        <w:rPr>
          <w:bCs/>
          <w:sz w:val="24"/>
        </w:rPr>
        <w:t>程海云</w:t>
      </w:r>
      <w:r w:rsidRPr="006C0054">
        <w:rPr>
          <w:bCs/>
          <w:sz w:val="24"/>
        </w:rPr>
        <w:t xml:space="preserve">    </w:t>
      </w:r>
      <w:proofErr w:type="gramStart"/>
      <w:r w:rsidRPr="006C0054">
        <w:rPr>
          <w:rFonts w:hint="eastAsia"/>
          <w:bCs/>
          <w:sz w:val="24"/>
        </w:rPr>
        <w:t>教高</w:t>
      </w:r>
      <w:proofErr w:type="gramEnd"/>
      <w:r w:rsidRPr="006C0054">
        <w:rPr>
          <w:rFonts w:hint="eastAsia"/>
          <w:bCs/>
          <w:sz w:val="24"/>
        </w:rPr>
        <w:t xml:space="preserve">    </w:t>
      </w:r>
      <w:r w:rsidRPr="006C0054">
        <w:rPr>
          <w:rFonts w:hint="eastAsia"/>
          <w:bCs/>
          <w:sz w:val="24"/>
        </w:rPr>
        <w:t>长江水利委员会水文局副局长、总工</w:t>
      </w:r>
    </w:p>
    <w:p w:rsidR="006C0054" w:rsidRDefault="006C0054" w:rsidP="006C0054">
      <w:pPr>
        <w:spacing w:line="360" w:lineRule="atLeast"/>
        <w:jc w:val="left"/>
        <w:rPr>
          <w:rFonts w:hint="eastAsia"/>
          <w:bCs/>
          <w:sz w:val="24"/>
        </w:rPr>
      </w:pPr>
      <w:r w:rsidRPr="006C0054">
        <w:rPr>
          <w:bCs/>
          <w:sz w:val="24"/>
        </w:rPr>
        <w:t xml:space="preserve">        </w:t>
      </w:r>
      <w:r w:rsidRPr="006C0054">
        <w:rPr>
          <w:bCs/>
          <w:sz w:val="24"/>
        </w:rPr>
        <w:t>蔡庆华</w:t>
      </w:r>
      <w:r w:rsidRPr="006C0054">
        <w:rPr>
          <w:bCs/>
          <w:sz w:val="24"/>
        </w:rPr>
        <w:t xml:space="preserve">  </w:t>
      </w:r>
      <w:r w:rsidRPr="006C0054">
        <w:rPr>
          <w:bCs/>
          <w:sz w:val="24"/>
        </w:rPr>
        <w:t>研究员</w:t>
      </w:r>
      <w:r w:rsidRPr="006C0054">
        <w:rPr>
          <w:bCs/>
          <w:sz w:val="24"/>
        </w:rPr>
        <w:t xml:space="preserve">  </w:t>
      </w:r>
      <w:r w:rsidRPr="006C0054">
        <w:rPr>
          <w:bCs/>
          <w:sz w:val="24"/>
        </w:rPr>
        <w:t>中国科学院水生生物研究所</w:t>
      </w:r>
    </w:p>
    <w:p w:rsidR="00D17D62" w:rsidRPr="006C0054" w:rsidRDefault="00D17D62" w:rsidP="006C0054">
      <w:pPr>
        <w:spacing w:line="360" w:lineRule="atLeast"/>
        <w:jc w:val="left"/>
        <w:rPr>
          <w:bCs/>
          <w:sz w:val="24"/>
        </w:rPr>
      </w:pPr>
    </w:p>
    <w:p w:rsidR="006C0054" w:rsidRPr="00D17D62" w:rsidRDefault="00D17D62" w:rsidP="00D17D62">
      <w:pPr>
        <w:pStyle w:val="a3"/>
        <w:numPr>
          <w:ilvl w:val="0"/>
          <w:numId w:val="6"/>
        </w:numPr>
        <w:spacing w:line="360" w:lineRule="atLeast"/>
        <w:ind w:firstLineChars="0"/>
        <w:jc w:val="left"/>
        <w:rPr>
          <w:rFonts w:hint="eastAsia"/>
          <w:b/>
          <w:bCs/>
          <w:sz w:val="24"/>
        </w:rPr>
      </w:pPr>
      <w:r w:rsidRPr="00D17D62">
        <w:rPr>
          <w:rFonts w:hint="eastAsia"/>
          <w:b/>
          <w:bCs/>
          <w:sz w:val="24"/>
        </w:rPr>
        <w:t>中心主任委员会</w:t>
      </w:r>
    </w:p>
    <w:p w:rsidR="00D17D62" w:rsidRDefault="00D17D62" w:rsidP="004C20F5">
      <w:pPr>
        <w:spacing w:line="360" w:lineRule="atLeast"/>
        <w:jc w:val="left"/>
        <w:rPr>
          <w:rFonts w:hint="eastAsia"/>
          <w:bCs/>
          <w:sz w:val="24"/>
        </w:rPr>
      </w:pPr>
      <w:r>
        <w:rPr>
          <w:rFonts w:hint="eastAsia"/>
          <w:bCs/>
          <w:sz w:val="24"/>
        </w:rPr>
        <w:t>主任：夏军</w:t>
      </w:r>
    </w:p>
    <w:p w:rsidR="00D17D62" w:rsidRDefault="00D17D62" w:rsidP="004C20F5">
      <w:pPr>
        <w:spacing w:line="360" w:lineRule="atLeast"/>
        <w:jc w:val="left"/>
        <w:rPr>
          <w:rFonts w:hint="eastAsia"/>
          <w:bCs/>
          <w:sz w:val="24"/>
        </w:rPr>
      </w:pPr>
      <w:r>
        <w:rPr>
          <w:rFonts w:hint="eastAsia"/>
          <w:bCs/>
          <w:sz w:val="24"/>
        </w:rPr>
        <w:t>常务副主任：张翔</w:t>
      </w:r>
    </w:p>
    <w:p w:rsidR="00D17D62" w:rsidRDefault="00D17D62" w:rsidP="004C20F5">
      <w:pPr>
        <w:spacing w:line="360" w:lineRule="atLeast"/>
        <w:jc w:val="left"/>
        <w:rPr>
          <w:rFonts w:hint="eastAsia"/>
          <w:bCs/>
          <w:sz w:val="24"/>
        </w:rPr>
      </w:pPr>
      <w:r>
        <w:rPr>
          <w:rFonts w:hint="eastAsia"/>
          <w:bCs/>
          <w:sz w:val="24"/>
        </w:rPr>
        <w:t>副主任：</w:t>
      </w:r>
      <w:proofErr w:type="gramStart"/>
      <w:r>
        <w:rPr>
          <w:rFonts w:hint="eastAsia"/>
          <w:bCs/>
          <w:sz w:val="24"/>
        </w:rPr>
        <w:t>周刚炎</w:t>
      </w:r>
      <w:proofErr w:type="gramEnd"/>
      <w:r>
        <w:rPr>
          <w:rFonts w:hint="eastAsia"/>
          <w:bCs/>
          <w:sz w:val="24"/>
        </w:rPr>
        <w:t xml:space="preserve">  </w:t>
      </w:r>
      <w:r>
        <w:rPr>
          <w:rFonts w:hint="eastAsia"/>
          <w:bCs/>
          <w:sz w:val="24"/>
        </w:rPr>
        <w:t>董晓华</w:t>
      </w:r>
      <w:r>
        <w:rPr>
          <w:rFonts w:hint="eastAsia"/>
          <w:bCs/>
          <w:sz w:val="24"/>
        </w:rPr>
        <w:t xml:space="preserve">  </w:t>
      </w:r>
      <w:r>
        <w:rPr>
          <w:rFonts w:hint="eastAsia"/>
          <w:bCs/>
          <w:sz w:val="24"/>
        </w:rPr>
        <w:t>张利平</w:t>
      </w:r>
      <w:r>
        <w:rPr>
          <w:rFonts w:hint="eastAsia"/>
          <w:bCs/>
          <w:sz w:val="24"/>
        </w:rPr>
        <w:t xml:space="preserve">  </w:t>
      </w:r>
      <w:r>
        <w:rPr>
          <w:rFonts w:hint="eastAsia"/>
          <w:bCs/>
          <w:sz w:val="24"/>
        </w:rPr>
        <w:t>谢华</w:t>
      </w:r>
    </w:p>
    <w:p w:rsidR="00383B9D" w:rsidRDefault="00383B9D" w:rsidP="004C20F5">
      <w:pPr>
        <w:spacing w:line="360" w:lineRule="atLeast"/>
        <w:jc w:val="left"/>
        <w:rPr>
          <w:rFonts w:hint="eastAsia"/>
          <w:bCs/>
          <w:sz w:val="24"/>
        </w:rPr>
      </w:pPr>
    </w:p>
    <w:p w:rsidR="00383B9D" w:rsidRPr="00130BD2" w:rsidRDefault="00130BD2" w:rsidP="00130BD2">
      <w:pPr>
        <w:pStyle w:val="a3"/>
        <w:numPr>
          <w:ilvl w:val="0"/>
          <w:numId w:val="1"/>
        </w:numPr>
        <w:ind w:firstLineChars="0"/>
        <w:jc w:val="left"/>
        <w:rPr>
          <w:rFonts w:hint="eastAsia"/>
          <w:b/>
          <w:bCs/>
          <w:sz w:val="28"/>
        </w:rPr>
      </w:pPr>
      <w:r>
        <w:rPr>
          <w:rFonts w:hint="eastAsia"/>
          <w:b/>
          <w:bCs/>
          <w:sz w:val="28"/>
        </w:rPr>
        <w:t>联系方式</w:t>
      </w:r>
    </w:p>
    <w:p w:rsidR="00383B9D" w:rsidRPr="00383B9D" w:rsidRDefault="00383B9D" w:rsidP="00383B9D">
      <w:pPr>
        <w:spacing w:line="360" w:lineRule="atLeast"/>
        <w:jc w:val="left"/>
        <w:rPr>
          <w:bCs/>
          <w:sz w:val="24"/>
        </w:rPr>
      </w:pPr>
      <w:r w:rsidRPr="00046F86">
        <w:rPr>
          <w:rFonts w:hint="eastAsia"/>
          <w:bCs/>
          <w:sz w:val="24"/>
        </w:rPr>
        <w:t>水资源安全保障湖北省协同创新中心</w:t>
      </w:r>
    </w:p>
    <w:p w:rsidR="00383B9D" w:rsidRPr="00383B9D" w:rsidRDefault="00383B9D" w:rsidP="00383B9D">
      <w:pPr>
        <w:spacing w:line="360" w:lineRule="atLeast"/>
        <w:jc w:val="left"/>
        <w:rPr>
          <w:bCs/>
          <w:sz w:val="24"/>
        </w:rPr>
      </w:pPr>
      <w:r w:rsidRPr="00046F86">
        <w:rPr>
          <w:rFonts w:hint="eastAsia"/>
          <w:bCs/>
          <w:sz w:val="24"/>
        </w:rPr>
        <w:t>地址：湖北武汉武昌区东湖南路</w:t>
      </w:r>
      <w:r w:rsidRPr="00046F86">
        <w:rPr>
          <w:bCs/>
          <w:sz w:val="24"/>
        </w:rPr>
        <w:t>8</w:t>
      </w:r>
      <w:r w:rsidRPr="00046F86">
        <w:rPr>
          <w:rFonts w:hint="eastAsia"/>
          <w:bCs/>
          <w:sz w:val="24"/>
        </w:rPr>
        <w:t>号</w:t>
      </w:r>
    </w:p>
    <w:p w:rsidR="00383B9D" w:rsidRPr="00383B9D" w:rsidRDefault="00383B9D" w:rsidP="00383B9D">
      <w:pPr>
        <w:spacing w:line="360" w:lineRule="atLeast"/>
        <w:jc w:val="left"/>
        <w:rPr>
          <w:bCs/>
          <w:sz w:val="24"/>
        </w:rPr>
      </w:pPr>
      <w:r w:rsidRPr="00046F86">
        <w:rPr>
          <w:rFonts w:hint="eastAsia"/>
          <w:bCs/>
          <w:sz w:val="24"/>
        </w:rPr>
        <w:t>邮编：</w:t>
      </w:r>
      <w:r w:rsidRPr="00046F86">
        <w:rPr>
          <w:bCs/>
          <w:sz w:val="24"/>
        </w:rPr>
        <w:t>430072</w:t>
      </w:r>
    </w:p>
    <w:p w:rsidR="00383B9D" w:rsidRPr="00383B9D" w:rsidRDefault="00383B9D" w:rsidP="00383B9D">
      <w:pPr>
        <w:spacing w:line="360" w:lineRule="atLeast"/>
        <w:jc w:val="left"/>
        <w:rPr>
          <w:bCs/>
          <w:sz w:val="24"/>
        </w:rPr>
      </w:pPr>
      <w:r w:rsidRPr="00046F86">
        <w:rPr>
          <w:rFonts w:hint="eastAsia"/>
          <w:bCs/>
          <w:sz w:val="24"/>
        </w:rPr>
        <w:t>电话：</w:t>
      </w:r>
      <w:r w:rsidRPr="00046F86">
        <w:rPr>
          <w:bCs/>
          <w:sz w:val="24"/>
        </w:rPr>
        <w:t>+86</w:t>
      </w:r>
      <w:r w:rsidR="00F209BE" w:rsidRPr="00046F86">
        <w:rPr>
          <w:rFonts w:hint="eastAsia"/>
          <w:bCs/>
          <w:sz w:val="24"/>
        </w:rPr>
        <w:t>+</w:t>
      </w:r>
      <w:r w:rsidRPr="00046F86">
        <w:rPr>
          <w:bCs/>
          <w:sz w:val="24"/>
        </w:rPr>
        <w:t>27</w:t>
      </w:r>
      <w:r w:rsidR="00F209BE" w:rsidRPr="00046F86">
        <w:rPr>
          <w:rFonts w:hint="eastAsia"/>
          <w:bCs/>
          <w:sz w:val="24"/>
        </w:rPr>
        <w:t>+</w:t>
      </w:r>
      <w:proofErr w:type="gramStart"/>
      <w:r w:rsidRPr="00046F86">
        <w:rPr>
          <w:bCs/>
          <w:sz w:val="24"/>
        </w:rPr>
        <w:t>6877</w:t>
      </w:r>
      <w:r w:rsidRPr="00046F86">
        <w:rPr>
          <w:rFonts w:hint="eastAsia"/>
          <w:bCs/>
          <w:sz w:val="24"/>
        </w:rPr>
        <w:t>3772</w:t>
      </w:r>
      <w:r w:rsidR="00F209BE" w:rsidRPr="00046F86">
        <w:rPr>
          <w:rFonts w:hint="eastAsia"/>
          <w:bCs/>
          <w:sz w:val="24"/>
        </w:rPr>
        <w:t xml:space="preserve">  +</w:t>
      </w:r>
      <w:proofErr w:type="gramEnd"/>
      <w:r w:rsidR="00F209BE" w:rsidRPr="00046F86">
        <w:rPr>
          <w:rFonts w:hint="eastAsia"/>
          <w:bCs/>
          <w:sz w:val="24"/>
        </w:rPr>
        <w:t xml:space="preserve">86+27+68772303-601  </w:t>
      </w:r>
      <w:r w:rsidR="00F209BE" w:rsidRPr="00046F86">
        <w:rPr>
          <w:bCs/>
          <w:sz w:val="24"/>
        </w:rPr>
        <w:t>+86</w:t>
      </w:r>
      <w:r w:rsidR="00F209BE" w:rsidRPr="00046F86">
        <w:rPr>
          <w:rFonts w:hint="eastAsia"/>
          <w:bCs/>
          <w:sz w:val="24"/>
        </w:rPr>
        <w:t>+</w:t>
      </w:r>
      <w:r w:rsidR="00F209BE" w:rsidRPr="00046F86">
        <w:rPr>
          <w:bCs/>
          <w:sz w:val="24"/>
        </w:rPr>
        <w:t>27</w:t>
      </w:r>
      <w:r w:rsidR="00F209BE" w:rsidRPr="00046F86">
        <w:rPr>
          <w:rFonts w:hint="eastAsia"/>
          <w:bCs/>
          <w:sz w:val="24"/>
        </w:rPr>
        <w:t>+</w:t>
      </w:r>
      <w:r w:rsidR="00F209BE" w:rsidRPr="00046F86">
        <w:rPr>
          <w:bCs/>
          <w:sz w:val="24"/>
        </w:rPr>
        <w:t>68776686</w:t>
      </w:r>
    </w:p>
    <w:p w:rsidR="00383B9D" w:rsidRPr="00383B9D" w:rsidRDefault="00383B9D" w:rsidP="00383B9D">
      <w:pPr>
        <w:spacing w:line="360" w:lineRule="atLeast"/>
        <w:jc w:val="left"/>
        <w:rPr>
          <w:bCs/>
          <w:sz w:val="24"/>
        </w:rPr>
      </w:pPr>
      <w:r w:rsidRPr="00046F86">
        <w:rPr>
          <w:rFonts w:hint="eastAsia"/>
          <w:bCs/>
          <w:sz w:val="24"/>
        </w:rPr>
        <w:t>传真：</w:t>
      </w:r>
      <w:r w:rsidRPr="00046F86">
        <w:rPr>
          <w:bCs/>
          <w:sz w:val="24"/>
        </w:rPr>
        <w:t>+86</w:t>
      </w:r>
      <w:r w:rsidR="00F209BE" w:rsidRPr="00046F86">
        <w:rPr>
          <w:rFonts w:hint="eastAsia"/>
          <w:bCs/>
          <w:sz w:val="24"/>
        </w:rPr>
        <w:t>+</w:t>
      </w:r>
      <w:r w:rsidR="00F209BE" w:rsidRPr="00046F86">
        <w:rPr>
          <w:bCs/>
          <w:sz w:val="24"/>
        </w:rPr>
        <w:t>27</w:t>
      </w:r>
      <w:r w:rsidR="00F209BE" w:rsidRPr="00046F86">
        <w:rPr>
          <w:rFonts w:hint="eastAsia"/>
          <w:bCs/>
          <w:sz w:val="24"/>
        </w:rPr>
        <w:t>+</w:t>
      </w:r>
      <w:proofErr w:type="gramStart"/>
      <w:r w:rsidRPr="00046F86">
        <w:rPr>
          <w:bCs/>
          <w:sz w:val="24"/>
        </w:rPr>
        <w:t>6877</w:t>
      </w:r>
      <w:r w:rsidRPr="00046F86">
        <w:rPr>
          <w:rFonts w:hint="eastAsia"/>
          <w:bCs/>
          <w:sz w:val="24"/>
        </w:rPr>
        <w:t>3772</w:t>
      </w:r>
      <w:r w:rsidR="001118F0" w:rsidRPr="00046F86">
        <w:rPr>
          <w:rFonts w:hint="eastAsia"/>
          <w:bCs/>
          <w:sz w:val="24"/>
        </w:rPr>
        <w:t xml:space="preserve">  </w:t>
      </w:r>
      <w:r w:rsidR="00F209BE" w:rsidRPr="00046F86">
        <w:rPr>
          <w:rFonts w:hint="eastAsia"/>
          <w:bCs/>
          <w:sz w:val="24"/>
        </w:rPr>
        <w:t>+</w:t>
      </w:r>
      <w:proofErr w:type="gramEnd"/>
      <w:r w:rsidR="00F209BE" w:rsidRPr="00046F86">
        <w:rPr>
          <w:rFonts w:hint="eastAsia"/>
          <w:bCs/>
          <w:sz w:val="24"/>
        </w:rPr>
        <w:t>86+27+68776686</w:t>
      </w:r>
    </w:p>
    <w:p w:rsidR="00383B9D" w:rsidRPr="006C0054" w:rsidRDefault="00383B9D" w:rsidP="004C20F5">
      <w:pPr>
        <w:spacing w:line="360" w:lineRule="atLeast"/>
        <w:jc w:val="left"/>
        <w:rPr>
          <w:rFonts w:hint="eastAsia"/>
          <w:bCs/>
          <w:sz w:val="24"/>
        </w:rPr>
      </w:pPr>
    </w:p>
    <w:sectPr w:rsidR="00383B9D" w:rsidRPr="006C00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08C0"/>
    <w:multiLevelType w:val="hybridMultilevel"/>
    <w:tmpl w:val="AE28AE80"/>
    <w:lvl w:ilvl="0" w:tplc="FD0E9E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FBD6E00"/>
    <w:multiLevelType w:val="hybridMultilevel"/>
    <w:tmpl w:val="825452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17E4C5D"/>
    <w:multiLevelType w:val="hybridMultilevel"/>
    <w:tmpl w:val="2780A324"/>
    <w:lvl w:ilvl="0" w:tplc="8F44A6E4">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39C318E"/>
    <w:multiLevelType w:val="hybridMultilevel"/>
    <w:tmpl w:val="B08A22DE"/>
    <w:lvl w:ilvl="0" w:tplc="2496DB88">
      <w:start w:val="1"/>
      <w:numFmt w:val="decimal"/>
      <w:lvlText w:val="%1."/>
      <w:lvlJc w:val="left"/>
      <w:pPr>
        <w:tabs>
          <w:tab w:val="num" w:pos="720"/>
        </w:tabs>
        <w:ind w:left="720" w:hanging="360"/>
      </w:pPr>
    </w:lvl>
    <w:lvl w:ilvl="1" w:tplc="6B9A6EF4" w:tentative="1">
      <w:start w:val="1"/>
      <w:numFmt w:val="decimal"/>
      <w:lvlText w:val="%2."/>
      <w:lvlJc w:val="left"/>
      <w:pPr>
        <w:tabs>
          <w:tab w:val="num" w:pos="1440"/>
        </w:tabs>
        <w:ind w:left="1440" w:hanging="360"/>
      </w:pPr>
    </w:lvl>
    <w:lvl w:ilvl="2" w:tplc="FD044EFA" w:tentative="1">
      <w:start w:val="1"/>
      <w:numFmt w:val="decimal"/>
      <w:lvlText w:val="%3."/>
      <w:lvlJc w:val="left"/>
      <w:pPr>
        <w:tabs>
          <w:tab w:val="num" w:pos="2160"/>
        </w:tabs>
        <w:ind w:left="2160" w:hanging="360"/>
      </w:pPr>
    </w:lvl>
    <w:lvl w:ilvl="3" w:tplc="5694FB6A" w:tentative="1">
      <w:start w:val="1"/>
      <w:numFmt w:val="decimal"/>
      <w:lvlText w:val="%4."/>
      <w:lvlJc w:val="left"/>
      <w:pPr>
        <w:tabs>
          <w:tab w:val="num" w:pos="2880"/>
        </w:tabs>
        <w:ind w:left="2880" w:hanging="360"/>
      </w:pPr>
    </w:lvl>
    <w:lvl w:ilvl="4" w:tplc="D8A48430" w:tentative="1">
      <w:start w:val="1"/>
      <w:numFmt w:val="decimal"/>
      <w:lvlText w:val="%5."/>
      <w:lvlJc w:val="left"/>
      <w:pPr>
        <w:tabs>
          <w:tab w:val="num" w:pos="3600"/>
        </w:tabs>
        <w:ind w:left="3600" w:hanging="360"/>
      </w:pPr>
    </w:lvl>
    <w:lvl w:ilvl="5" w:tplc="944CCC08" w:tentative="1">
      <w:start w:val="1"/>
      <w:numFmt w:val="decimal"/>
      <w:lvlText w:val="%6."/>
      <w:lvlJc w:val="left"/>
      <w:pPr>
        <w:tabs>
          <w:tab w:val="num" w:pos="4320"/>
        </w:tabs>
        <w:ind w:left="4320" w:hanging="360"/>
      </w:pPr>
    </w:lvl>
    <w:lvl w:ilvl="6" w:tplc="0D303ECE" w:tentative="1">
      <w:start w:val="1"/>
      <w:numFmt w:val="decimal"/>
      <w:lvlText w:val="%7."/>
      <w:lvlJc w:val="left"/>
      <w:pPr>
        <w:tabs>
          <w:tab w:val="num" w:pos="5040"/>
        </w:tabs>
        <w:ind w:left="5040" w:hanging="360"/>
      </w:pPr>
    </w:lvl>
    <w:lvl w:ilvl="7" w:tplc="DCBA4E8A" w:tentative="1">
      <w:start w:val="1"/>
      <w:numFmt w:val="decimal"/>
      <w:lvlText w:val="%8."/>
      <w:lvlJc w:val="left"/>
      <w:pPr>
        <w:tabs>
          <w:tab w:val="num" w:pos="5760"/>
        </w:tabs>
        <w:ind w:left="5760" w:hanging="360"/>
      </w:pPr>
    </w:lvl>
    <w:lvl w:ilvl="8" w:tplc="75D87B84" w:tentative="1">
      <w:start w:val="1"/>
      <w:numFmt w:val="decimal"/>
      <w:lvlText w:val="%9."/>
      <w:lvlJc w:val="left"/>
      <w:pPr>
        <w:tabs>
          <w:tab w:val="num" w:pos="6480"/>
        </w:tabs>
        <w:ind w:left="6480" w:hanging="360"/>
      </w:pPr>
    </w:lvl>
  </w:abstractNum>
  <w:abstractNum w:abstractNumId="4">
    <w:nsid w:val="65FA0528"/>
    <w:multiLevelType w:val="hybridMultilevel"/>
    <w:tmpl w:val="19F2CC00"/>
    <w:lvl w:ilvl="0" w:tplc="A8206A86">
      <w:start w:val="1"/>
      <w:numFmt w:val="japaneseCounting"/>
      <w:lvlText w:val="%1、"/>
      <w:lvlJc w:val="left"/>
      <w:pPr>
        <w:ind w:left="600" w:hanging="60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62702DD"/>
    <w:multiLevelType w:val="hybridMultilevel"/>
    <w:tmpl w:val="E9723D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CD2"/>
    <w:rsid w:val="00046F86"/>
    <w:rsid w:val="000935DE"/>
    <w:rsid w:val="000B0C83"/>
    <w:rsid w:val="001118F0"/>
    <w:rsid w:val="00121BEC"/>
    <w:rsid w:val="00130BD2"/>
    <w:rsid w:val="001A4D0A"/>
    <w:rsid w:val="0021248E"/>
    <w:rsid w:val="00223497"/>
    <w:rsid w:val="002660DB"/>
    <w:rsid w:val="002A3580"/>
    <w:rsid w:val="00325887"/>
    <w:rsid w:val="00383B9D"/>
    <w:rsid w:val="00393016"/>
    <w:rsid w:val="003B624F"/>
    <w:rsid w:val="003D427F"/>
    <w:rsid w:val="00455909"/>
    <w:rsid w:val="004C20F5"/>
    <w:rsid w:val="00557054"/>
    <w:rsid w:val="005E55BD"/>
    <w:rsid w:val="0060035B"/>
    <w:rsid w:val="0067642F"/>
    <w:rsid w:val="006C0054"/>
    <w:rsid w:val="007A40E3"/>
    <w:rsid w:val="007B57BF"/>
    <w:rsid w:val="00820AF5"/>
    <w:rsid w:val="008D49B3"/>
    <w:rsid w:val="008F51B8"/>
    <w:rsid w:val="00947CD2"/>
    <w:rsid w:val="009A11A2"/>
    <w:rsid w:val="009E169D"/>
    <w:rsid w:val="00A95709"/>
    <w:rsid w:val="00B43D00"/>
    <w:rsid w:val="00CB68F9"/>
    <w:rsid w:val="00D159C4"/>
    <w:rsid w:val="00D17D62"/>
    <w:rsid w:val="00DD272E"/>
    <w:rsid w:val="00E1615E"/>
    <w:rsid w:val="00EA1EA7"/>
    <w:rsid w:val="00F20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CD2"/>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CD2"/>
    <w:pPr>
      <w:ind w:firstLineChars="200" w:firstLine="420"/>
    </w:pPr>
  </w:style>
  <w:style w:type="paragraph" w:styleId="a4">
    <w:name w:val="Normal (Web)"/>
    <w:basedOn w:val="a"/>
    <w:uiPriority w:val="99"/>
    <w:semiHidden/>
    <w:unhideWhenUsed/>
    <w:rsid w:val="00B43D00"/>
    <w:pPr>
      <w:widowControl/>
      <w:spacing w:before="100" w:beforeAutospacing="1" w:after="100" w:afterAutospacing="1"/>
      <w:jc w:val="left"/>
    </w:pPr>
    <w:rPr>
      <w:rFonts w:ascii="宋体" w:hAnsi="宋体" w:cs="宋体"/>
      <w:kern w:val="0"/>
      <w:sz w:val="24"/>
    </w:rPr>
  </w:style>
  <w:style w:type="paragraph" w:styleId="a5">
    <w:name w:val="Balloon Text"/>
    <w:basedOn w:val="a"/>
    <w:link w:val="Char"/>
    <w:uiPriority w:val="99"/>
    <w:semiHidden/>
    <w:unhideWhenUsed/>
    <w:rsid w:val="00EA1EA7"/>
    <w:rPr>
      <w:sz w:val="18"/>
      <w:szCs w:val="18"/>
    </w:rPr>
  </w:style>
  <w:style w:type="character" w:customStyle="1" w:styleId="Char">
    <w:name w:val="批注框文本 Char"/>
    <w:basedOn w:val="a0"/>
    <w:link w:val="a5"/>
    <w:uiPriority w:val="99"/>
    <w:semiHidden/>
    <w:rsid w:val="00EA1EA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CD2"/>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CD2"/>
    <w:pPr>
      <w:ind w:firstLineChars="200" w:firstLine="420"/>
    </w:pPr>
  </w:style>
  <w:style w:type="paragraph" w:styleId="a4">
    <w:name w:val="Normal (Web)"/>
    <w:basedOn w:val="a"/>
    <w:uiPriority w:val="99"/>
    <w:semiHidden/>
    <w:unhideWhenUsed/>
    <w:rsid w:val="00B43D00"/>
    <w:pPr>
      <w:widowControl/>
      <w:spacing w:before="100" w:beforeAutospacing="1" w:after="100" w:afterAutospacing="1"/>
      <w:jc w:val="left"/>
    </w:pPr>
    <w:rPr>
      <w:rFonts w:ascii="宋体" w:hAnsi="宋体" w:cs="宋体"/>
      <w:kern w:val="0"/>
      <w:sz w:val="24"/>
    </w:rPr>
  </w:style>
  <w:style w:type="paragraph" w:styleId="a5">
    <w:name w:val="Balloon Text"/>
    <w:basedOn w:val="a"/>
    <w:link w:val="Char"/>
    <w:uiPriority w:val="99"/>
    <w:semiHidden/>
    <w:unhideWhenUsed/>
    <w:rsid w:val="00EA1EA7"/>
    <w:rPr>
      <w:sz w:val="18"/>
      <w:szCs w:val="18"/>
    </w:rPr>
  </w:style>
  <w:style w:type="character" w:customStyle="1" w:styleId="Char">
    <w:name w:val="批注框文本 Char"/>
    <w:basedOn w:val="a0"/>
    <w:link w:val="a5"/>
    <w:uiPriority w:val="99"/>
    <w:semiHidden/>
    <w:rsid w:val="00EA1EA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5567">
      <w:bodyDiv w:val="1"/>
      <w:marLeft w:val="0"/>
      <w:marRight w:val="0"/>
      <w:marTop w:val="0"/>
      <w:marBottom w:val="0"/>
      <w:divBdr>
        <w:top w:val="none" w:sz="0" w:space="0" w:color="auto"/>
        <w:left w:val="none" w:sz="0" w:space="0" w:color="auto"/>
        <w:bottom w:val="none" w:sz="0" w:space="0" w:color="auto"/>
        <w:right w:val="none" w:sz="0" w:space="0" w:color="auto"/>
      </w:divBdr>
    </w:div>
    <w:div w:id="215509101">
      <w:bodyDiv w:val="1"/>
      <w:marLeft w:val="0"/>
      <w:marRight w:val="0"/>
      <w:marTop w:val="0"/>
      <w:marBottom w:val="0"/>
      <w:divBdr>
        <w:top w:val="none" w:sz="0" w:space="0" w:color="auto"/>
        <w:left w:val="none" w:sz="0" w:space="0" w:color="auto"/>
        <w:bottom w:val="none" w:sz="0" w:space="0" w:color="auto"/>
        <w:right w:val="none" w:sz="0" w:space="0" w:color="auto"/>
      </w:divBdr>
    </w:div>
    <w:div w:id="254242103">
      <w:bodyDiv w:val="1"/>
      <w:marLeft w:val="0"/>
      <w:marRight w:val="0"/>
      <w:marTop w:val="0"/>
      <w:marBottom w:val="0"/>
      <w:divBdr>
        <w:top w:val="none" w:sz="0" w:space="0" w:color="auto"/>
        <w:left w:val="none" w:sz="0" w:space="0" w:color="auto"/>
        <w:bottom w:val="none" w:sz="0" w:space="0" w:color="auto"/>
        <w:right w:val="none" w:sz="0" w:space="0" w:color="auto"/>
      </w:divBdr>
    </w:div>
    <w:div w:id="420610802">
      <w:bodyDiv w:val="1"/>
      <w:marLeft w:val="0"/>
      <w:marRight w:val="0"/>
      <w:marTop w:val="0"/>
      <w:marBottom w:val="0"/>
      <w:divBdr>
        <w:top w:val="none" w:sz="0" w:space="0" w:color="auto"/>
        <w:left w:val="none" w:sz="0" w:space="0" w:color="auto"/>
        <w:bottom w:val="none" w:sz="0" w:space="0" w:color="auto"/>
        <w:right w:val="none" w:sz="0" w:space="0" w:color="auto"/>
      </w:divBdr>
    </w:div>
    <w:div w:id="500314618">
      <w:bodyDiv w:val="1"/>
      <w:marLeft w:val="0"/>
      <w:marRight w:val="0"/>
      <w:marTop w:val="0"/>
      <w:marBottom w:val="0"/>
      <w:divBdr>
        <w:top w:val="none" w:sz="0" w:space="0" w:color="auto"/>
        <w:left w:val="none" w:sz="0" w:space="0" w:color="auto"/>
        <w:bottom w:val="none" w:sz="0" w:space="0" w:color="auto"/>
        <w:right w:val="none" w:sz="0" w:space="0" w:color="auto"/>
      </w:divBdr>
    </w:div>
    <w:div w:id="599025876">
      <w:bodyDiv w:val="1"/>
      <w:marLeft w:val="0"/>
      <w:marRight w:val="0"/>
      <w:marTop w:val="0"/>
      <w:marBottom w:val="0"/>
      <w:divBdr>
        <w:top w:val="none" w:sz="0" w:space="0" w:color="auto"/>
        <w:left w:val="none" w:sz="0" w:space="0" w:color="auto"/>
        <w:bottom w:val="none" w:sz="0" w:space="0" w:color="auto"/>
        <w:right w:val="none" w:sz="0" w:space="0" w:color="auto"/>
      </w:divBdr>
      <w:divsChild>
        <w:div w:id="1363939987">
          <w:marLeft w:val="0"/>
          <w:marRight w:val="0"/>
          <w:marTop w:val="86"/>
          <w:marBottom w:val="0"/>
          <w:divBdr>
            <w:top w:val="none" w:sz="0" w:space="0" w:color="auto"/>
            <w:left w:val="none" w:sz="0" w:space="0" w:color="auto"/>
            <w:bottom w:val="none" w:sz="0" w:space="0" w:color="auto"/>
            <w:right w:val="none" w:sz="0" w:space="0" w:color="auto"/>
          </w:divBdr>
        </w:div>
      </w:divsChild>
    </w:div>
    <w:div w:id="648828417">
      <w:bodyDiv w:val="1"/>
      <w:marLeft w:val="0"/>
      <w:marRight w:val="0"/>
      <w:marTop w:val="0"/>
      <w:marBottom w:val="0"/>
      <w:divBdr>
        <w:top w:val="none" w:sz="0" w:space="0" w:color="auto"/>
        <w:left w:val="none" w:sz="0" w:space="0" w:color="auto"/>
        <w:bottom w:val="none" w:sz="0" w:space="0" w:color="auto"/>
        <w:right w:val="none" w:sz="0" w:space="0" w:color="auto"/>
      </w:divBdr>
    </w:div>
    <w:div w:id="916329741">
      <w:bodyDiv w:val="1"/>
      <w:marLeft w:val="0"/>
      <w:marRight w:val="0"/>
      <w:marTop w:val="0"/>
      <w:marBottom w:val="0"/>
      <w:divBdr>
        <w:top w:val="none" w:sz="0" w:space="0" w:color="auto"/>
        <w:left w:val="none" w:sz="0" w:space="0" w:color="auto"/>
        <w:bottom w:val="none" w:sz="0" w:space="0" w:color="auto"/>
        <w:right w:val="none" w:sz="0" w:space="0" w:color="auto"/>
      </w:divBdr>
    </w:div>
    <w:div w:id="1096171511">
      <w:bodyDiv w:val="1"/>
      <w:marLeft w:val="0"/>
      <w:marRight w:val="0"/>
      <w:marTop w:val="0"/>
      <w:marBottom w:val="0"/>
      <w:divBdr>
        <w:top w:val="none" w:sz="0" w:space="0" w:color="auto"/>
        <w:left w:val="none" w:sz="0" w:space="0" w:color="auto"/>
        <w:bottom w:val="none" w:sz="0" w:space="0" w:color="auto"/>
        <w:right w:val="none" w:sz="0" w:space="0" w:color="auto"/>
      </w:divBdr>
    </w:div>
    <w:div w:id="1155023482">
      <w:bodyDiv w:val="1"/>
      <w:marLeft w:val="0"/>
      <w:marRight w:val="0"/>
      <w:marTop w:val="0"/>
      <w:marBottom w:val="0"/>
      <w:divBdr>
        <w:top w:val="none" w:sz="0" w:space="0" w:color="auto"/>
        <w:left w:val="none" w:sz="0" w:space="0" w:color="auto"/>
        <w:bottom w:val="none" w:sz="0" w:space="0" w:color="auto"/>
        <w:right w:val="none" w:sz="0" w:space="0" w:color="auto"/>
      </w:divBdr>
    </w:div>
    <w:div w:id="126199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361</Words>
  <Characters>2058</Characters>
  <Application>Microsoft Office Word</Application>
  <DocSecurity>0</DocSecurity>
  <Lines>17</Lines>
  <Paragraphs>4</Paragraphs>
  <ScaleCrop>false</ScaleCrop>
  <Company>whu</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Xiang Zhang</dc:creator>
  <cp:keywords/>
  <dc:description/>
  <cp:lastModifiedBy>Xiang Zhang</cp:lastModifiedBy>
  <cp:revision>19</cp:revision>
  <dcterms:created xsi:type="dcterms:W3CDTF">2014-08-24T14:16:00Z</dcterms:created>
  <dcterms:modified xsi:type="dcterms:W3CDTF">2014-08-24T14:50:00Z</dcterms:modified>
</cp:coreProperties>
</file>